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A32DC" w14:textId="0BE49948" w:rsidR="002F0576" w:rsidRPr="003F3413" w:rsidRDefault="002F0576" w:rsidP="00D55488">
      <w:pPr>
        <w:rPr>
          <w:rFonts w:ascii="TradeGothic" w:hAnsi="TradeGothic"/>
        </w:rPr>
      </w:pPr>
    </w:p>
    <w:p w14:paraId="4C9DCDE8" w14:textId="1635CB4A" w:rsidR="002F0576" w:rsidRPr="003F3413" w:rsidRDefault="002F0576" w:rsidP="00D55488">
      <w:pPr>
        <w:rPr>
          <w:rFonts w:ascii="TradeGothic" w:hAnsi="TradeGothic"/>
        </w:rPr>
      </w:pPr>
    </w:p>
    <w:p w14:paraId="5CF108A8" w14:textId="6403DFDC" w:rsidR="002F0576" w:rsidRPr="003F3413" w:rsidRDefault="002F0576" w:rsidP="00D55488">
      <w:pPr>
        <w:rPr>
          <w:rFonts w:ascii="TradeGothic" w:hAnsi="TradeGothic"/>
        </w:rPr>
      </w:pPr>
    </w:p>
    <w:p w14:paraId="25E60AE5" w14:textId="2A29D1A1" w:rsidR="002F0576" w:rsidRPr="003F3413" w:rsidRDefault="002F0576" w:rsidP="00D55488">
      <w:pPr>
        <w:rPr>
          <w:rFonts w:ascii="TradeGothic" w:hAnsi="TradeGothic"/>
        </w:rPr>
      </w:pPr>
    </w:p>
    <w:p w14:paraId="053CC252" w14:textId="28AC3EF3" w:rsidR="002F0576" w:rsidRPr="003F3413" w:rsidRDefault="002F0576" w:rsidP="00D55488">
      <w:pPr>
        <w:rPr>
          <w:rFonts w:ascii="TradeGothic" w:hAnsi="TradeGothic"/>
        </w:rPr>
      </w:pPr>
    </w:p>
    <w:p w14:paraId="06F77013" w14:textId="77777777" w:rsidR="002F0576" w:rsidRPr="003F3413" w:rsidRDefault="002F0576" w:rsidP="00D55488">
      <w:pPr>
        <w:rPr>
          <w:rFonts w:ascii="TradeGothic" w:hAnsi="TradeGothic"/>
        </w:rPr>
      </w:pPr>
    </w:p>
    <w:p w14:paraId="0E9D9C77" w14:textId="3B2AF1A1" w:rsidR="002F0576" w:rsidRPr="003F3413" w:rsidRDefault="002F0576" w:rsidP="00D5505F">
      <w:pPr>
        <w:rPr>
          <w:rFonts w:ascii="TradeGothic" w:hAnsi="TradeGothic"/>
        </w:rPr>
      </w:pPr>
    </w:p>
    <w:p w14:paraId="7ED286BA" w14:textId="4CF05F36" w:rsidR="005F1308" w:rsidRPr="007B5D69" w:rsidRDefault="00983018" w:rsidP="005F1308">
      <w:pPr>
        <w:spacing w:after="0"/>
        <w:jc w:val="right"/>
        <w:rPr>
          <w:rFonts w:ascii="Arial" w:eastAsiaTheme="minorHAnsi" w:hAnsi="Arial" w:cs="Arial"/>
          <w:b/>
          <w:bCs/>
          <w:color w:val="000000"/>
          <w:kern w:val="32"/>
          <w:sz w:val="36"/>
          <w:szCs w:val="36"/>
        </w:rPr>
      </w:pPr>
      <w:r>
        <w:rPr>
          <w:rFonts w:ascii="Arial" w:eastAsiaTheme="minorHAnsi" w:hAnsi="Arial" w:cs="Arial"/>
          <w:b/>
          <w:bCs/>
          <w:color w:val="000000"/>
          <w:kern w:val="32"/>
          <w:sz w:val="36"/>
          <w:szCs w:val="22"/>
        </w:rPr>
        <w:t xml:space="preserve">Draft </w:t>
      </w:r>
      <w:r w:rsidR="005F1308" w:rsidRPr="007B5D69">
        <w:rPr>
          <w:rFonts w:ascii="Arial" w:eastAsiaTheme="minorHAnsi" w:hAnsi="Arial" w:cs="Arial"/>
          <w:b/>
          <w:bCs/>
          <w:color w:val="000000"/>
          <w:kern w:val="32"/>
          <w:sz w:val="36"/>
          <w:szCs w:val="22"/>
        </w:rPr>
        <w:t>Community Engagement Plan</w:t>
      </w:r>
    </w:p>
    <w:p w14:paraId="4F8845CA" w14:textId="7FB210AB" w:rsidR="00D55488" w:rsidRPr="007B5D69" w:rsidRDefault="00BE34C0" w:rsidP="003F3413">
      <w:pPr>
        <w:spacing w:after="0"/>
        <w:jc w:val="right"/>
        <w:rPr>
          <w:rFonts w:ascii="Arial" w:eastAsiaTheme="minorHAnsi" w:hAnsi="Arial" w:cs="Arial"/>
          <w:b/>
          <w:bCs/>
          <w:color w:val="000000"/>
          <w:kern w:val="32"/>
          <w:sz w:val="28"/>
          <w:szCs w:val="36"/>
        </w:rPr>
      </w:pPr>
      <w:r w:rsidRPr="007B5D69">
        <w:rPr>
          <w:rFonts w:ascii="Arial" w:eastAsiaTheme="minorHAnsi" w:hAnsi="Arial" w:cs="Arial"/>
          <w:b/>
          <w:bCs/>
          <w:color w:val="000000"/>
          <w:kern w:val="32"/>
          <w:sz w:val="28"/>
          <w:szCs w:val="36"/>
        </w:rPr>
        <w:t>C</w:t>
      </w:r>
      <w:r w:rsidR="007B5D69" w:rsidRPr="007B5D69">
        <w:rPr>
          <w:rFonts w:ascii="Arial" w:eastAsiaTheme="minorHAnsi" w:hAnsi="Arial" w:cs="Arial"/>
          <w:b/>
          <w:bCs/>
          <w:color w:val="000000"/>
          <w:kern w:val="32"/>
          <w:sz w:val="28"/>
          <w:szCs w:val="36"/>
        </w:rPr>
        <w:t>omprehensive Plan Update</w:t>
      </w:r>
    </w:p>
    <w:p w14:paraId="1AD269A2" w14:textId="5B2ED529" w:rsidR="007B5D69" w:rsidRPr="007B5D69" w:rsidRDefault="00FE39D9" w:rsidP="00D55488">
      <w:pPr>
        <w:jc w:val="right"/>
        <w:rPr>
          <w:rFonts w:ascii="Arial" w:eastAsiaTheme="minorHAnsi" w:hAnsi="Arial" w:cs="Arial"/>
          <w:bCs/>
          <w:color w:val="000000"/>
          <w:kern w:val="32"/>
          <w:sz w:val="24"/>
          <w:szCs w:val="22"/>
        </w:rPr>
        <w:sectPr w:rsidR="007B5D69" w:rsidRPr="007B5D69" w:rsidSect="003F228E">
          <w:headerReference w:type="even" r:id="rId8"/>
          <w:headerReference w:type="first" r:id="rId9"/>
          <w:pgSz w:w="12240" w:h="15840"/>
          <w:pgMar w:top="1440" w:right="1440" w:bottom="1440" w:left="1440" w:header="720" w:footer="720" w:gutter="0"/>
          <w:pgNumType w:chapStyle="1"/>
          <w:cols w:space="720"/>
          <w:docGrid w:linePitch="360"/>
        </w:sectPr>
      </w:pPr>
      <w:r w:rsidRPr="007B5D69">
        <w:rPr>
          <w:rFonts w:ascii="Arial" w:eastAsiaTheme="minorHAnsi" w:hAnsi="Arial" w:cs="Arial"/>
          <w:bCs/>
          <w:color w:val="000000"/>
          <w:kern w:val="32"/>
          <w:sz w:val="24"/>
          <w:szCs w:val="22"/>
        </w:rPr>
        <w:br/>
      </w:r>
      <w:r w:rsidR="00FE39A0">
        <w:rPr>
          <w:rFonts w:ascii="Arial" w:eastAsiaTheme="minorHAnsi" w:hAnsi="Arial" w:cs="Arial"/>
          <w:bCs/>
          <w:color w:val="000000"/>
          <w:kern w:val="32"/>
          <w:sz w:val="24"/>
          <w:szCs w:val="22"/>
        </w:rPr>
        <w:t>September</w:t>
      </w:r>
      <w:r w:rsidR="007B5D69" w:rsidRPr="007B5D69">
        <w:rPr>
          <w:rFonts w:ascii="Arial" w:eastAsiaTheme="minorHAnsi" w:hAnsi="Arial" w:cs="Arial"/>
          <w:bCs/>
          <w:color w:val="000000"/>
          <w:kern w:val="32"/>
          <w:sz w:val="24"/>
          <w:szCs w:val="22"/>
        </w:rPr>
        <w:t xml:space="preserve"> 202</w:t>
      </w:r>
      <w:bookmarkStart w:id="0" w:name="_GoBack"/>
      <w:bookmarkEnd w:id="0"/>
      <w:r w:rsidR="007B5D69" w:rsidRPr="007B5D69">
        <w:rPr>
          <w:rFonts w:ascii="Arial" w:eastAsiaTheme="minorHAnsi" w:hAnsi="Arial" w:cs="Arial"/>
          <w:bCs/>
          <w:color w:val="000000"/>
          <w:kern w:val="32"/>
          <w:sz w:val="24"/>
          <w:szCs w:val="22"/>
        </w:rPr>
        <w:t>1</w:t>
      </w:r>
    </w:p>
    <w:p w14:paraId="6970DF0E" w14:textId="43046639" w:rsidR="00D55488" w:rsidRPr="000A63A1" w:rsidRDefault="00D55488" w:rsidP="00D55488">
      <w:pPr>
        <w:jc w:val="right"/>
        <w:rPr>
          <w:rFonts w:ascii="Arial" w:eastAsiaTheme="minorHAnsi" w:hAnsi="Arial" w:cs="Arial"/>
          <w:bCs/>
          <w:color w:val="000000"/>
          <w:kern w:val="32"/>
          <w:sz w:val="24"/>
          <w:szCs w:val="22"/>
          <w:highlight w:val="yellow"/>
        </w:rPr>
      </w:pPr>
    </w:p>
    <w:p w14:paraId="125180DE" w14:textId="5E12B6D5" w:rsidR="002F0576" w:rsidRPr="007F0C18" w:rsidRDefault="00862791" w:rsidP="00983018">
      <w:pPr>
        <w:pStyle w:val="Heading1"/>
        <w:numPr>
          <w:ilvl w:val="0"/>
          <w:numId w:val="0"/>
        </w:numPr>
        <w:rPr>
          <w:rFonts w:ascii="Arial" w:hAnsi="Arial" w:cs="Arial"/>
          <w:sz w:val="26"/>
          <w:szCs w:val="26"/>
        </w:rPr>
      </w:pPr>
      <w:bookmarkStart w:id="1" w:name="_Toc396143756"/>
      <w:bookmarkStart w:id="2" w:name="_Toc407473445"/>
      <w:bookmarkStart w:id="3" w:name="_Toc407634837"/>
      <w:bookmarkStart w:id="4" w:name="_Toc456346927"/>
      <w:r w:rsidRPr="007F0C18">
        <w:rPr>
          <w:rFonts w:ascii="Arial" w:hAnsi="Arial" w:cs="Arial"/>
          <w:sz w:val="26"/>
          <w:szCs w:val="26"/>
        </w:rPr>
        <w:t>Project Background</w:t>
      </w:r>
      <w:bookmarkEnd w:id="1"/>
      <w:bookmarkEnd w:id="2"/>
      <w:bookmarkEnd w:id="3"/>
      <w:bookmarkEnd w:id="4"/>
    </w:p>
    <w:p w14:paraId="5F232DE0" w14:textId="3DADA226" w:rsidR="00E83582" w:rsidRPr="007F0C18" w:rsidRDefault="00E83582" w:rsidP="00E83582">
      <w:pPr>
        <w:pStyle w:val="NoSpacing"/>
        <w:rPr>
          <w:rFonts w:ascii="Arial" w:hAnsi="Arial" w:cs="Arial"/>
          <w:highlight w:val="yellow"/>
        </w:rPr>
      </w:pPr>
      <w:r w:rsidRPr="007F0C18">
        <w:rPr>
          <w:rFonts w:ascii="Arial" w:hAnsi="Arial" w:cs="Arial"/>
        </w:rPr>
        <w:t>The intent of this project is to prepare a</w:t>
      </w:r>
      <w:r w:rsidR="00471849" w:rsidRPr="007F0C18">
        <w:rPr>
          <w:rFonts w:ascii="Arial" w:hAnsi="Arial" w:cs="Arial"/>
        </w:rPr>
        <w:t>n update to La Crosse’s</w:t>
      </w:r>
      <w:r w:rsidRPr="007F0C18">
        <w:rPr>
          <w:rFonts w:ascii="Arial" w:hAnsi="Arial" w:cs="Arial"/>
        </w:rPr>
        <w:t xml:space="preserve"> </w:t>
      </w:r>
      <w:r w:rsidR="00471849" w:rsidRPr="007F0C18">
        <w:rPr>
          <w:rFonts w:ascii="Arial" w:hAnsi="Arial" w:cs="Arial"/>
        </w:rPr>
        <w:t>C</w:t>
      </w:r>
      <w:r w:rsidRPr="007F0C18">
        <w:rPr>
          <w:rFonts w:ascii="Arial" w:hAnsi="Arial" w:cs="Arial"/>
        </w:rPr>
        <w:t>omprehensive</w:t>
      </w:r>
      <w:r w:rsidR="00471849" w:rsidRPr="007F0C18">
        <w:rPr>
          <w:rFonts w:ascii="Arial" w:hAnsi="Arial" w:cs="Arial"/>
        </w:rPr>
        <w:t xml:space="preserve"> Plan</w:t>
      </w:r>
      <w:r w:rsidRPr="007F0C18">
        <w:rPr>
          <w:rFonts w:ascii="Arial" w:hAnsi="Arial" w:cs="Arial"/>
        </w:rPr>
        <w:t xml:space="preserve"> that will address </w:t>
      </w:r>
      <w:r w:rsidR="00471849" w:rsidRPr="007F0C18">
        <w:rPr>
          <w:rFonts w:ascii="Arial" w:hAnsi="Arial" w:cs="Arial"/>
        </w:rPr>
        <w:t>the core elements as well as address</w:t>
      </w:r>
      <w:r w:rsidR="00056BB4">
        <w:rPr>
          <w:rFonts w:ascii="Arial" w:hAnsi="Arial" w:cs="Arial"/>
        </w:rPr>
        <w:t xml:space="preserve"> </w:t>
      </w:r>
      <w:proofErr w:type="gramStart"/>
      <w:r w:rsidR="00471849" w:rsidRPr="00056BB4">
        <w:rPr>
          <w:rFonts w:ascii="Arial" w:hAnsi="Arial" w:cs="Arial"/>
        </w:rPr>
        <w:t>The</w:t>
      </w:r>
      <w:proofErr w:type="gramEnd"/>
      <w:r w:rsidR="00471849" w:rsidRPr="00056BB4">
        <w:rPr>
          <w:rFonts w:ascii="Arial" w:hAnsi="Arial" w:cs="Arial"/>
        </w:rPr>
        <w:t xml:space="preserve"> core elements include </w:t>
      </w:r>
      <w:r w:rsidR="007F0C18" w:rsidRPr="00056BB4">
        <w:rPr>
          <w:rFonts w:ascii="Arial" w:hAnsi="Arial" w:cs="Arial"/>
        </w:rPr>
        <w:t xml:space="preserve">natural resources, </w:t>
      </w:r>
      <w:r w:rsidRPr="00056BB4">
        <w:rPr>
          <w:rFonts w:ascii="Arial" w:hAnsi="Arial" w:cs="Arial"/>
        </w:rPr>
        <w:t>transportation</w:t>
      </w:r>
      <w:r w:rsidR="00471849" w:rsidRPr="00056BB4">
        <w:rPr>
          <w:rFonts w:ascii="Arial" w:hAnsi="Arial" w:cs="Arial"/>
        </w:rPr>
        <w:t xml:space="preserve">, </w:t>
      </w:r>
      <w:r w:rsidR="00056BB4" w:rsidRPr="00056BB4">
        <w:rPr>
          <w:rFonts w:ascii="Arial" w:hAnsi="Arial" w:cs="Arial"/>
        </w:rPr>
        <w:t>u</w:t>
      </w:r>
      <w:r w:rsidR="007F0C18" w:rsidRPr="00056BB4">
        <w:rPr>
          <w:rFonts w:ascii="Arial" w:hAnsi="Arial" w:cs="Arial"/>
        </w:rPr>
        <w:t xml:space="preserve">rban </w:t>
      </w:r>
      <w:r w:rsidR="00056BB4" w:rsidRPr="00056BB4">
        <w:rPr>
          <w:rFonts w:ascii="Arial" w:hAnsi="Arial" w:cs="Arial"/>
        </w:rPr>
        <w:t>d</w:t>
      </w:r>
      <w:r w:rsidR="007F0C18" w:rsidRPr="00056BB4">
        <w:rPr>
          <w:rFonts w:ascii="Arial" w:hAnsi="Arial" w:cs="Arial"/>
        </w:rPr>
        <w:t xml:space="preserve">esign, </w:t>
      </w:r>
      <w:r w:rsidRPr="00056BB4">
        <w:rPr>
          <w:rFonts w:ascii="Arial" w:hAnsi="Arial" w:cs="Arial"/>
        </w:rPr>
        <w:t>economic development</w:t>
      </w:r>
      <w:r w:rsidR="00471849" w:rsidRPr="00056BB4">
        <w:rPr>
          <w:rFonts w:ascii="Arial" w:hAnsi="Arial" w:cs="Arial"/>
        </w:rPr>
        <w:t xml:space="preserve">, land use, </w:t>
      </w:r>
      <w:r w:rsidR="007F0C18" w:rsidRPr="00056BB4">
        <w:rPr>
          <w:rFonts w:ascii="Arial" w:hAnsi="Arial" w:cs="Arial"/>
        </w:rPr>
        <w:t>parks &amp; open space, h</w:t>
      </w:r>
      <w:r w:rsidR="00471849" w:rsidRPr="00056BB4">
        <w:rPr>
          <w:rFonts w:ascii="Arial" w:hAnsi="Arial" w:cs="Arial"/>
        </w:rPr>
        <w:t>ousing</w:t>
      </w:r>
      <w:r w:rsidR="007F0C18" w:rsidRPr="00056BB4">
        <w:rPr>
          <w:rFonts w:ascii="Arial" w:hAnsi="Arial" w:cs="Arial"/>
        </w:rPr>
        <w:t xml:space="preserve"> &amp; neighborhoods, intergovernmental coordination and plan implementation. </w:t>
      </w:r>
      <w:r w:rsidRPr="00056BB4">
        <w:rPr>
          <w:rFonts w:ascii="Arial" w:hAnsi="Arial" w:cs="Arial"/>
        </w:rPr>
        <w:t xml:space="preserve">This plan is intended to provide the framework necessary to plan for </w:t>
      </w:r>
      <w:r w:rsidR="007F0C18" w:rsidRPr="00056BB4">
        <w:rPr>
          <w:rFonts w:ascii="Arial" w:hAnsi="Arial" w:cs="Arial"/>
        </w:rPr>
        <w:t xml:space="preserve">growth in these areas </w:t>
      </w:r>
      <w:r w:rsidRPr="00056BB4">
        <w:rPr>
          <w:rFonts w:ascii="Arial" w:hAnsi="Arial" w:cs="Arial"/>
        </w:rPr>
        <w:t>for the next 15-20 years.</w:t>
      </w:r>
      <w:r w:rsidRPr="007F0C18">
        <w:rPr>
          <w:rFonts w:ascii="Arial" w:hAnsi="Arial" w:cs="Arial"/>
        </w:rPr>
        <w:t xml:space="preserve"> </w:t>
      </w:r>
    </w:p>
    <w:p w14:paraId="39AD3ED8" w14:textId="77777777" w:rsidR="00E83582" w:rsidRPr="007F0C18" w:rsidRDefault="00E83582" w:rsidP="00E83582">
      <w:pPr>
        <w:pStyle w:val="NoSpacing"/>
        <w:rPr>
          <w:rFonts w:ascii="Arial" w:hAnsi="Arial" w:cs="Arial"/>
          <w:highlight w:val="yellow"/>
        </w:rPr>
      </w:pPr>
    </w:p>
    <w:p w14:paraId="77056CD2" w14:textId="2F88E48F" w:rsidR="00E83582" w:rsidRPr="007F0C18" w:rsidRDefault="00E83582" w:rsidP="00983018">
      <w:pPr>
        <w:pStyle w:val="NoSpacing"/>
        <w:rPr>
          <w:rFonts w:ascii="Arial" w:hAnsi="Arial" w:cs="Arial"/>
        </w:rPr>
      </w:pPr>
      <w:r w:rsidRPr="007F0C18">
        <w:rPr>
          <w:rFonts w:ascii="Arial" w:hAnsi="Arial" w:cs="Arial"/>
        </w:rPr>
        <w:t xml:space="preserve">The City previously </w:t>
      </w:r>
      <w:r w:rsidR="007F0C18" w:rsidRPr="007F0C18">
        <w:rPr>
          <w:rFonts w:ascii="Arial" w:hAnsi="Arial" w:cs="Arial"/>
        </w:rPr>
        <w:t>adopted</w:t>
      </w:r>
      <w:r w:rsidRPr="007F0C18">
        <w:rPr>
          <w:rFonts w:ascii="Arial" w:hAnsi="Arial" w:cs="Arial"/>
        </w:rPr>
        <w:t xml:space="preserve"> </w:t>
      </w:r>
      <w:r w:rsidR="007F0C18" w:rsidRPr="007F0C18">
        <w:rPr>
          <w:rFonts w:ascii="Arial" w:hAnsi="Arial" w:cs="Arial"/>
        </w:rPr>
        <w:t xml:space="preserve">their current Comprehensive Plan “Confluence” in 2002. </w:t>
      </w:r>
      <w:r w:rsidRPr="007F0C18">
        <w:rPr>
          <w:rFonts w:ascii="Arial" w:hAnsi="Arial" w:cs="Arial"/>
        </w:rPr>
        <w:t xml:space="preserve">Portions of this plan were implemented but </w:t>
      </w:r>
      <w:r w:rsidR="009B1C72" w:rsidRPr="007F0C18">
        <w:rPr>
          <w:rFonts w:ascii="Arial" w:hAnsi="Arial" w:cs="Arial"/>
        </w:rPr>
        <w:t xml:space="preserve">it </w:t>
      </w:r>
      <w:r w:rsidRPr="007F0C18">
        <w:rPr>
          <w:rFonts w:ascii="Arial" w:hAnsi="Arial" w:cs="Arial"/>
        </w:rPr>
        <w:t xml:space="preserve">needs to be updated and </w:t>
      </w:r>
      <w:r w:rsidR="007F0C18" w:rsidRPr="007F0C18">
        <w:rPr>
          <w:rFonts w:ascii="Arial" w:hAnsi="Arial" w:cs="Arial"/>
        </w:rPr>
        <w:t xml:space="preserve">current trends and issues need to be </w:t>
      </w:r>
      <w:r w:rsidRPr="007F0C18">
        <w:rPr>
          <w:rFonts w:ascii="Arial" w:hAnsi="Arial" w:cs="Arial"/>
        </w:rPr>
        <w:t>incorporated</w:t>
      </w:r>
      <w:r w:rsidR="007F0C18" w:rsidRPr="007F0C18">
        <w:rPr>
          <w:rFonts w:ascii="Arial" w:hAnsi="Arial" w:cs="Arial"/>
        </w:rPr>
        <w:t>.</w:t>
      </w:r>
      <w:r w:rsidRPr="007F0C18">
        <w:rPr>
          <w:rFonts w:ascii="Arial" w:hAnsi="Arial" w:cs="Arial"/>
        </w:rPr>
        <w:t xml:space="preserve"> </w:t>
      </w:r>
    </w:p>
    <w:p w14:paraId="470839E5" w14:textId="4650C773" w:rsidR="00E83582" w:rsidRPr="007F0C18" w:rsidRDefault="00E83582" w:rsidP="00983018">
      <w:pPr>
        <w:pStyle w:val="NoSpacing"/>
        <w:rPr>
          <w:rFonts w:ascii="Arial" w:hAnsi="Arial" w:cs="Arial"/>
          <w:color w:val="211D1E"/>
          <w:highlight w:val="yellow"/>
        </w:rPr>
      </w:pPr>
    </w:p>
    <w:p w14:paraId="590B0882" w14:textId="37452D9F" w:rsidR="001E3F5F" w:rsidRPr="007F0C18" w:rsidRDefault="003F3413" w:rsidP="00983018">
      <w:pPr>
        <w:pStyle w:val="NoSpacing"/>
        <w:rPr>
          <w:rFonts w:ascii="Arial" w:hAnsi="Arial" w:cs="Arial"/>
          <w:color w:val="252525"/>
          <w:shd w:val="clear" w:color="auto" w:fill="FFFFFF"/>
        </w:rPr>
      </w:pPr>
      <w:r w:rsidRPr="007F0C18">
        <w:rPr>
          <w:rFonts w:ascii="Arial" w:hAnsi="Arial" w:cs="Arial"/>
          <w:color w:val="252525"/>
          <w:shd w:val="clear" w:color="auto" w:fill="FFFFFF"/>
        </w:rPr>
        <w:t xml:space="preserve">The plan must fit with the community’s vision and be responsive to the needs and desires of </w:t>
      </w:r>
      <w:r w:rsidR="007F0C18" w:rsidRPr="007F0C18">
        <w:rPr>
          <w:rFonts w:ascii="Arial" w:hAnsi="Arial" w:cs="Arial"/>
          <w:color w:val="252525"/>
          <w:shd w:val="clear" w:color="auto" w:fill="FFFFFF"/>
        </w:rPr>
        <w:t xml:space="preserve">La Crosse’s </w:t>
      </w:r>
      <w:r w:rsidRPr="007F0C18">
        <w:rPr>
          <w:rFonts w:ascii="Arial" w:hAnsi="Arial" w:cs="Arial"/>
          <w:color w:val="252525"/>
          <w:shd w:val="clear" w:color="auto" w:fill="FFFFFF"/>
        </w:rPr>
        <w:t>residents, business community, and overall City objectives of improved health and livability. Community engagement is a critical element of understanding existing needs</w:t>
      </w:r>
      <w:r w:rsidR="007F0C18" w:rsidRPr="007F0C18">
        <w:rPr>
          <w:rFonts w:ascii="Arial" w:hAnsi="Arial" w:cs="Arial"/>
          <w:color w:val="252525"/>
          <w:shd w:val="clear" w:color="auto" w:fill="FFFFFF"/>
        </w:rPr>
        <w:t xml:space="preserve"> and</w:t>
      </w:r>
      <w:r w:rsidRPr="007F0C18">
        <w:rPr>
          <w:rFonts w:ascii="Arial" w:hAnsi="Arial" w:cs="Arial"/>
          <w:color w:val="252525"/>
          <w:shd w:val="clear" w:color="auto" w:fill="FFFFFF"/>
        </w:rPr>
        <w:t xml:space="preserve"> </w:t>
      </w:r>
      <w:r w:rsidR="007F0C18" w:rsidRPr="007F0C18">
        <w:rPr>
          <w:rFonts w:ascii="Arial" w:hAnsi="Arial" w:cs="Arial"/>
          <w:color w:val="252525"/>
          <w:shd w:val="clear" w:color="auto" w:fill="FFFFFF"/>
        </w:rPr>
        <w:t>developing strategies</w:t>
      </w:r>
      <w:r w:rsidRPr="007F0C18">
        <w:rPr>
          <w:rFonts w:ascii="Arial" w:hAnsi="Arial" w:cs="Arial"/>
          <w:color w:val="252525"/>
          <w:shd w:val="clear" w:color="auto" w:fill="FFFFFF"/>
        </w:rPr>
        <w:t xml:space="preserve"> that will deliver these outcomes for the affected communities, neighborhoods</w:t>
      </w:r>
      <w:r w:rsidR="00574576" w:rsidRPr="007F0C18">
        <w:rPr>
          <w:rFonts w:ascii="Arial" w:hAnsi="Arial" w:cs="Arial"/>
          <w:color w:val="252525"/>
          <w:shd w:val="clear" w:color="auto" w:fill="FFFFFF"/>
        </w:rPr>
        <w:t>,</w:t>
      </w:r>
      <w:r w:rsidRPr="007F0C18">
        <w:rPr>
          <w:rFonts w:ascii="Arial" w:hAnsi="Arial" w:cs="Arial"/>
          <w:color w:val="252525"/>
          <w:shd w:val="clear" w:color="auto" w:fill="FFFFFF"/>
        </w:rPr>
        <w:t xml:space="preserve"> and businesses</w:t>
      </w:r>
      <w:r w:rsidR="009B1C72" w:rsidRPr="007F0C18">
        <w:rPr>
          <w:rFonts w:ascii="Arial" w:hAnsi="Arial" w:cs="Arial"/>
          <w:color w:val="252525"/>
          <w:shd w:val="clear" w:color="auto" w:fill="FFFFFF"/>
        </w:rPr>
        <w:t>, and creating a highly implementable plan with actionable objectives that achieve community consensus</w:t>
      </w:r>
      <w:r w:rsidRPr="007F0C18">
        <w:rPr>
          <w:rFonts w:ascii="Arial" w:hAnsi="Arial" w:cs="Arial"/>
          <w:color w:val="252525"/>
          <w:shd w:val="clear" w:color="auto" w:fill="FFFFFF"/>
        </w:rPr>
        <w:t>.</w:t>
      </w:r>
    </w:p>
    <w:p w14:paraId="1752459C" w14:textId="77777777" w:rsidR="00862791" w:rsidRPr="006929A7" w:rsidRDefault="001E3F5F" w:rsidP="006929A7">
      <w:pPr>
        <w:pStyle w:val="Heading2"/>
        <w:numPr>
          <w:ilvl w:val="0"/>
          <w:numId w:val="0"/>
        </w:numPr>
        <w:rPr>
          <w:rFonts w:ascii="Arial" w:hAnsi="Arial" w:cs="Arial"/>
        </w:rPr>
      </w:pPr>
      <w:bookmarkStart w:id="5" w:name="_Toc396105414"/>
      <w:bookmarkStart w:id="6" w:name="_Toc396143757"/>
      <w:bookmarkStart w:id="7" w:name="_Toc407473446"/>
      <w:bookmarkStart w:id="8" w:name="_Toc407634838"/>
      <w:bookmarkStart w:id="9" w:name="_Toc456346928"/>
      <w:r w:rsidRPr="006929A7">
        <w:rPr>
          <w:rFonts w:ascii="Arial" w:hAnsi="Arial" w:cs="Arial"/>
        </w:rPr>
        <w:t xml:space="preserve">Community Engagement </w:t>
      </w:r>
      <w:r w:rsidR="00862791" w:rsidRPr="006929A7">
        <w:rPr>
          <w:rFonts w:ascii="Arial" w:hAnsi="Arial" w:cs="Arial"/>
        </w:rPr>
        <w:t>Plan Overview</w:t>
      </w:r>
      <w:bookmarkEnd w:id="5"/>
      <w:bookmarkEnd w:id="6"/>
      <w:bookmarkEnd w:id="7"/>
      <w:bookmarkEnd w:id="8"/>
      <w:bookmarkEnd w:id="9"/>
    </w:p>
    <w:p w14:paraId="4A45381B" w14:textId="14AB7352" w:rsidR="00862791" w:rsidRPr="006929A7" w:rsidRDefault="001E3F5F" w:rsidP="00D55488">
      <w:pPr>
        <w:rPr>
          <w:rFonts w:ascii="Arial" w:eastAsiaTheme="majorEastAsia" w:hAnsi="Arial" w:cs="Arial"/>
        </w:rPr>
      </w:pPr>
      <w:r w:rsidRPr="006929A7">
        <w:rPr>
          <w:rFonts w:ascii="Arial" w:eastAsiaTheme="majorEastAsia" w:hAnsi="Arial" w:cs="Arial"/>
        </w:rPr>
        <w:t xml:space="preserve">Effective community engagement </w:t>
      </w:r>
      <w:r w:rsidR="00862791" w:rsidRPr="006929A7">
        <w:rPr>
          <w:rFonts w:ascii="Arial" w:eastAsiaTheme="majorEastAsia" w:hAnsi="Arial" w:cs="Arial"/>
        </w:rPr>
        <w:t xml:space="preserve">is essential for good </w:t>
      </w:r>
      <w:r w:rsidR="00B82C47" w:rsidRPr="006929A7">
        <w:rPr>
          <w:rFonts w:ascii="Arial" w:eastAsiaTheme="majorEastAsia" w:hAnsi="Arial" w:cs="Arial"/>
        </w:rPr>
        <w:t xml:space="preserve">public </w:t>
      </w:r>
      <w:r w:rsidR="00862791" w:rsidRPr="006929A7">
        <w:rPr>
          <w:rFonts w:ascii="Arial" w:eastAsiaTheme="majorEastAsia" w:hAnsi="Arial" w:cs="Arial"/>
        </w:rPr>
        <w:t xml:space="preserve">decision making and </w:t>
      </w:r>
      <w:r w:rsidRPr="006929A7">
        <w:rPr>
          <w:rFonts w:ascii="Arial" w:eastAsiaTheme="majorEastAsia" w:hAnsi="Arial" w:cs="Arial"/>
        </w:rPr>
        <w:t xml:space="preserve">will be critical to understanding needs, developing land use plans, and building support for the </w:t>
      </w:r>
      <w:r w:rsidR="006929A7" w:rsidRPr="006929A7">
        <w:rPr>
          <w:rFonts w:ascii="Arial" w:eastAsiaTheme="majorEastAsia" w:hAnsi="Arial" w:cs="Arial"/>
        </w:rPr>
        <w:t>La Crosse’s Comprehensive Plan.</w:t>
      </w:r>
      <w:r w:rsidRPr="006929A7">
        <w:rPr>
          <w:rFonts w:ascii="Arial" w:eastAsiaTheme="majorEastAsia" w:hAnsi="Arial" w:cs="Arial"/>
        </w:rPr>
        <w:t xml:space="preserve"> The Community Engagement Plan (CEP) will serve a</w:t>
      </w:r>
      <w:r w:rsidR="003F3413" w:rsidRPr="006929A7">
        <w:rPr>
          <w:rFonts w:ascii="Arial" w:eastAsiaTheme="majorEastAsia" w:hAnsi="Arial" w:cs="Arial"/>
        </w:rPr>
        <w:t xml:space="preserve">s a guide for the engagement of </w:t>
      </w:r>
      <w:r w:rsidR="006929A7" w:rsidRPr="006929A7">
        <w:rPr>
          <w:rFonts w:ascii="Arial" w:eastAsiaTheme="majorEastAsia" w:hAnsi="Arial" w:cs="Arial"/>
        </w:rPr>
        <w:t>La Crosse’s</w:t>
      </w:r>
      <w:r w:rsidR="00301798" w:rsidRPr="006929A7">
        <w:rPr>
          <w:rFonts w:ascii="Arial" w:eastAsiaTheme="majorEastAsia" w:hAnsi="Arial" w:cs="Arial"/>
        </w:rPr>
        <w:t xml:space="preserve"> </w:t>
      </w:r>
      <w:r w:rsidRPr="006929A7">
        <w:rPr>
          <w:rFonts w:ascii="Arial" w:eastAsiaTheme="majorEastAsia" w:hAnsi="Arial" w:cs="Arial"/>
        </w:rPr>
        <w:t>stakeholders, residents</w:t>
      </w:r>
      <w:r w:rsidR="003F3413" w:rsidRPr="006929A7">
        <w:rPr>
          <w:rFonts w:ascii="Arial" w:eastAsiaTheme="majorEastAsia" w:hAnsi="Arial" w:cs="Arial"/>
        </w:rPr>
        <w:t>,</w:t>
      </w:r>
      <w:r w:rsidRPr="006929A7">
        <w:rPr>
          <w:rFonts w:ascii="Arial" w:eastAsiaTheme="majorEastAsia" w:hAnsi="Arial" w:cs="Arial"/>
        </w:rPr>
        <w:t xml:space="preserve"> and businesses during the planning process. The purpose of the CEP</w:t>
      </w:r>
      <w:r w:rsidR="00862791" w:rsidRPr="006929A7">
        <w:rPr>
          <w:rFonts w:ascii="Arial" w:eastAsiaTheme="majorEastAsia" w:hAnsi="Arial" w:cs="Arial"/>
        </w:rPr>
        <w:t xml:space="preserve"> is to document the tasks related to stakeholder and public engagement that will be undertaken during the preparation of the </w:t>
      </w:r>
      <w:r w:rsidR="00614850" w:rsidRPr="006929A7">
        <w:rPr>
          <w:rFonts w:ascii="Arial" w:eastAsiaTheme="majorEastAsia" w:hAnsi="Arial" w:cs="Arial"/>
        </w:rPr>
        <w:t>plan</w:t>
      </w:r>
      <w:r w:rsidR="00862791" w:rsidRPr="006929A7">
        <w:rPr>
          <w:rFonts w:ascii="Arial" w:eastAsiaTheme="majorEastAsia" w:hAnsi="Arial" w:cs="Arial"/>
        </w:rPr>
        <w:t>.</w:t>
      </w:r>
      <w:r w:rsidR="005F5446" w:rsidRPr="006929A7">
        <w:rPr>
          <w:rFonts w:ascii="Arial" w:eastAsiaTheme="majorEastAsia" w:hAnsi="Arial" w:cs="Arial"/>
        </w:rPr>
        <w:t xml:space="preserve"> In general, the intent of the community engagement process will be to be proactive rather than reactive, and to work closely with local communities to build on their successes and to empower people to engage in this as well as other future public initiatives.  </w:t>
      </w:r>
    </w:p>
    <w:p w14:paraId="5C8633C1" w14:textId="0EE8BC20" w:rsidR="00893AD3" w:rsidRPr="006929A7" w:rsidRDefault="003F3413" w:rsidP="00D55488">
      <w:pPr>
        <w:rPr>
          <w:rFonts w:ascii="Arial" w:eastAsiaTheme="majorEastAsia" w:hAnsi="Arial" w:cs="Arial"/>
        </w:rPr>
      </w:pPr>
      <w:r w:rsidRPr="006929A7">
        <w:rPr>
          <w:rFonts w:ascii="Arial" w:eastAsiaTheme="majorEastAsia" w:hAnsi="Arial" w:cs="Arial"/>
        </w:rPr>
        <w:t>C</w:t>
      </w:r>
      <w:r w:rsidR="006452B1" w:rsidRPr="006929A7">
        <w:rPr>
          <w:rFonts w:ascii="Arial" w:eastAsiaTheme="majorEastAsia" w:hAnsi="Arial" w:cs="Arial"/>
        </w:rPr>
        <w:t xml:space="preserve">ommunity engagement will </w:t>
      </w:r>
      <w:r w:rsidRPr="006929A7">
        <w:rPr>
          <w:rFonts w:ascii="Arial" w:eastAsiaTheme="majorEastAsia" w:hAnsi="Arial" w:cs="Arial"/>
        </w:rPr>
        <w:t xml:space="preserve">consist of a team led by City staff with support from the </w:t>
      </w:r>
      <w:r w:rsidR="006929A7" w:rsidRPr="006929A7">
        <w:rPr>
          <w:rFonts w:ascii="Arial" w:eastAsiaTheme="majorEastAsia" w:hAnsi="Arial" w:cs="Arial"/>
        </w:rPr>
        <w:t xml:space="preserve">resident panels (Community Leaders) </w:t>
      </w:r>
      <w:r w:rsidRPr="006929A7">
        <w:rPr>
          <w:rFonts w:ascii="Arial" w:eastAsiaTheme="majorEastAsia" w:hAnsi="Arial" w:cs="Arial"/>
        </w:rPr>
        <w:t>with resources to assist in community engagement.</w:t>
      </w:r>
      <w:r w:rsidR="00CF13DE" w:rsidRPr="006929A7">
        <w:rPr>
          <w:rFonts w:ascii="Arial" w:eastAsiaTheme="majorEastAsia" w:hAnsi="Arial" w:cs="Arial"/>
        </w:rPr>
        <w:t xml:space="preserve"> T</w:t>
      </w:r>
      <w:r w:rsidR="00893AD3" w:rsidRPr="006929A7">
        <w:rPr>
          <w:rFonts w:ascii="Arial" w:eastAsiaTheme="majorEastAsia" w:hAnsi="Arial" w:cs="Arial"/>
        </w:rPr>
        <w:t xml:space="preserve">eam members will be engaged in </w:t>
      </w:r>
      <w:r w:rsidR="006929A7" w:rsidRPr="006929A7">
        <w:rPr>
          <w:rFonts w:ascii="Arial" w:eastAsiaTheme="majorEastAsia" w:hAnsi="Arial" w:cs="Arial"/>
        </w:rPr>
        <w:t xml:space="preserve">providing resources to the resident panels to solicit feedback, </w:t>
      </w:r>
      <w:r w:rsidR="00893AD3" w:rsidRPr="006929A7">
        <w:rPr>
          <w:rFonts w:ascii="Arial" w:eastAsiaTheme="majorEastAsia" w:hAnsi="Arial" w:cs="Arial"/>
        </w:rPr>
        <w:t xml:space="preserve">staffing </w:t>
      </w:r>
      <w:r w:rsidR="006929A7" w:rsidRPr="006929A7">
        <w:rPr>
          <w:rFonts w:ascii="Arial" w:eastAsiaTheme="majorEastAsia" w:hAnsi="Arial" w:cs="Arial"/>
        </w:rPr>
        <w:t xml:space="preserve">in-person and/or virtual </w:t>
      </w:r>
      <w:r w:rsidR="00893AD3" w:rsidRPr="006929A7">
        <w:rPr>
          <w:rFonts w:ascii="Arial" w:eastAsiaTheme="majorEastAsia" w:hAnsi="Arial" w:cs="Arial"/>
        </w:rPr>
        <w:t>events</w:t>
      </w:r>
      <w:r w:rsidR="009B1C72" w:rsidRPr="006929A7">
        <w:rPr>
          <w:rFonts w:ascii="Arial" w:eastAsiaTheme="majorEastAsia" w:hAnsi="Arial" w:cs="Arial"/>
        </w:rPr>
        <w:t>,</w:t>
      </w:r>
      <w:r w:rsidR="00893AD3" w:rsidRPr="006929A7">
        <w:rPr>
          <w:rFonts w:ascii="Arial" w:eastAsiaTheme="majorEastAsia" w:hAnsi="Arial" w:cs="Arial"/>
        </w:rPr>
        <w:t xml:space="preserve"> on-street activities</w:t>
      </w:r>
      <w:r w:rsidR="009B1C72" w:rsidRPr="006929A7">
        <w:rPr>
          <w:rFonts w:ascii="Arial" w:eastAsiaTheme="majorEastAsia" w:hAnsi="Arial" w:cs="Arial"/>
        </w:rPr>
        <w:t>,</w:t>
      </w:r>
      <w:r w:rsidR="00893AD3" w:rsidRPr="006929A7">
        <w:rPr>
          <w:rFonts w:ascii="Arial" w:eastAsiaTheme="majorEastAsia" w:hAnsi="Arial" w:cs="Arial"/>
        </w:rPr>
        <w:t xml:space="preserve"> and, depending on individual skills</w:t>
      </w:r>
      <w:r w:rsidR="00BE0EFA" w:rsidRPr="006929A7">
        <w:rPr>
          <w:rFonts w:ascii="Arial" w:eastAsiaTheme="majorEastAsia" w:hAnsi="Arial" w:cs="Arial"/>
        </w:rPr>
        <w:t xml:space="preserve"> and specific engagement strategies</w:t>
      </w:r>
      <w:r w:rsidR="00893AD3" w:rsidRPr="006929A7">
        <w:rPr>
          <w:rFonts w:ascii="Arial" w:eastAsiaTheme="majorEastAsia" w:hAnsi="Arial" w:cs="Arial"/>
        </w:rPr>
        <w:t xml:space="preserve">, may be asked to </w:t>
      </w:r>
      <w:r w:rsidR="00BE0EFA" w:rsidRPr="006929A7">
        <w:rPr>
          <w:rFonts w:ascii="Arial" w:eastAsiaTheme="majorEastAsia" w:hAnsi="Arial" w:cs="Arial"/>
        </w:rPr>
        <w:t xml:space="preserve">assist in the following: </w:t>
      </w:r>
      <w:r w:rsidR="00893AD3" w:rsidRPr="006929A7">
        <w:rPr>
          <w:rFonts w:ascii="Arial" w:eastAsiaTheme="majorEastAsia" w:hAnsi="Arial" w:cs="Arial"/>
        </w:rPr>
        <w:t xml:space="preserve">provide interpretation services, assist individuals in using </w:t>
      </w:r>
      <w:r w:rsidR="006929A7" w:rsidRPr="006929A7">
        <w:rPr>
          <w:rFonts w:ascii="Arial" w:eastAsiaTheme="majorEastAsia" w:hAnsi="Arial" w:cs="Arial"/>
        </w:rPr>
        <w:t xml:space="preserve">and </w:t>
      </w:r>
      <w:r w:rsidR="00BE0EFA" w:rsidRPr="006929A7">
        <w:rPr>
          <w:rFonts w:ascii="Arial" w:eastAsiaTheme="majorEastAsia" w:hAnsi="Arial" w:cs="Arial"/>
        </w:rPr>
        <w:t xml:space="preserve">filling out surveys, </w:t>
      </w:r>
      <w:r w:rsidR="00893AD3" w:rsidRPr="006929A7">
        <w:rPr>
          <w:rFonts w:ascii="Arial" w:eastAsiaTheme="majorEastAsia" w:hAnsi="Arial" w:cs="Arial"/>
        </w:rPr>
        <w:t xml:space="preserve">assist with hands-on activities at </w:t>
      </w:r>
      <w:r w:rsidR="006929A7" w:rsidRPr="006929A7">
        <w:rPr>
          <w:rFonts w:ascii="Arial" w:eastAsiaTheme="majorEastAsia" w:hAnsi="Arial" w:cs="Arial"/>
        </w:rPr>
        <w:t xml:space="preserve">virtual or </w:t>
      </w:r>
      <w:r w:rsidR="00893AD3" w:rsidRPr="006929A7">
        <w:rPr>
          <w:rFonts w:ascii="Arial" w:eastAsiaTheme="majorEastAsia" w:hAnsi="Arial" w:cs="Arial"/>
        </w:rPr>
        <w:t xml:space="preserve">public events, welcome people to public </w:t>
      </w:r>
      <w:r w:rsidR="006929A7" w:rsidRPr="006929A7">
        <w:rPr>
          <w:rFonts w:ascii="Arial" w:eastAsiaTheme="majorEastAsia" w:hAnsi="Arial" w:cs="Arial"/>
        </w:rPr>
        <w:t xml:space="preserve">or virtual </w:t>
      </w:r>
      <w:r w:rsidR="00893AD3" w:rsidRPr="006929A7">
        <w:rPr>
          <w:rFonts w:ascii="Arial" w:eastAsiaTheme="majorEastAsia" w:hAnsi="Arial" w:cs="Arial"/>
        </w:rPr>
        <w:t xml:space="preserve">meetings, </w:t>
      </w:r>
      <w:r w:rsidR="006929A7" w:rsidRPr="006929A7">
        <w:rPr>
          <w:rFonts w:ascii="Arial" w:eastAsiaTheme="majorEastAsia" w:hAnsi="Arial" w:cs="Arial"/>
        </w:rPr>
        <w:t>provide</w:t>
      </w:r>
      <w:r w:rsidR="00893AD3" w:rsidRPr="006929A7">
        <w:rPr>
          <w:rFonts w:ascii="Arial" w:eastAsiaTheme="majorEastAsia" w:hAnsi="Arial" w:cs="Arial"/>
        </w:rPr>
        <w:t xml:space="preserve"> information, and assist in other ways to create a welcoming environment and engage people in the planning process.  </w:t>
      </w:r>
    </w:p>
    <w:p w14:paraId="237C6C0D" w14:textId="09F95ED5" w:rsidR="00893AD3" w:rsidRPr="00587B42" w:rsidRDefault="00126438" w:rsidP="00D55488">
      <w:pPr>
        <w:rPr>
          <w:rFonts w:ascii="Arial" w:eastAsiaTheme="majorEastAsia" w:hAnsi="Arial" w:cs="Arial"/>
        </w:rPr>
      </w:pPr>
      <w:r w:rsidRPr="00587B42">
        <w:rPr>
          <w:rFonts w:ascii="Arial" w:eastAsiaTheme="majorEastAsia" w:hAnsi="Arial" w:cs="Arial"/>
        </w:rPr>
        <w:t>Each core elements will include o</w:t>
      </w:r>
      <w:r w:rsidR="00893AD3" w:rsidRPr="00587B42">
        <w:rPr>
          <w:rFonts w:ascii="Arial" w:eastAsiaTheme="majorEastAsia" w:hAnsi="Arial" w:cs="Arial"/>
        </w:rPr>
        <w:t xml:space="preserve">utreach activities will be focused around </w:t>
      </w:r>
      <w:proofErr w:type="gramStart"/>
      <w:r w:rsidR="00893AD3" w:rsidRPr="00587B42">
        <w:rPr>
          <w:rFonts w:ascii="Arial" w:eastAsiaTheme="majorEastAsia" w:hAnsi="Arial" w:cs="Arial"/>
        </w:rPr>
        <w:t>the th</w:t>
      </w:r>
      <w:r w:rsidRPr="00587B42">
        <w:rPr>
          <w:rFonts w:ascii="Arial" w:eastAsiaTheme="majorEastAsia" w:hAnsi="Arial" w:cs="Arial"/>
        </w:rPr>
        <w:t>ese</w:t>
      </w:r>
      <w:proofErr w:type="gramEnd"/>
      <w:r w:rsidR="00893AD3" w:rsidRPr="00587B42">
        <w:rPr>
          <w:rFonts w:ascii="Arial" w:eastAsiaTheme="majorEastAsia" w:hAnsi="Arial" w:cs="Arial"/>
        </w:rPr>
        <w:t xml:space="preserve"> major stages of the planning process:</w:t>
      </w:r>
    </w:p>
    <w:p w14:paraId="3ABE0578" w14:textId="065619DF" w:rsidR="00301798" w:rsidRPr="00587B42" w:rsidRDefault="00126438" w:rsidP="00762D69">
      <w:pPr>
        <w:pStyle w:val="ListParagraph"/>
        <w:numPr>
          <w:ilvl w:val="0"/>
          <w:numId w:val="22"/>
        </w:numPr>
        <w:rPr>
          <w:rFonts w:ascii="Arial" w:eastAsiaTheme="majorEastAsia" w:hAnsi="Arial" w:cs="Arial"/>
          <w:color w:val="000000" w:themeColor="text1"/>
        </w:rPr>
      </w:pPr>
      <w:r w:rsidRPr="00587B42">
        <w:rPr>
          <w:rFonts w:ascii="Arial" w:eastAsiaTheme="majorEastAsia" w:hAnsi="Arial" w:cs="Arial"/>
          <w:color w:val="000000" w:themeColor="text1"/>
        </w:rPr>
        <w:t>Education/</w:t>
      </w:r>
      <w:r w:rsidR="00301798" w:rsidRPr="00587B42">
        <w:rPr>
          <w:rFonts w:ascii="Arial" w:eastAsiaTheme="majorEastAsia" w:hAnsi="Arial" w:cs="Arial"/>
          <w:color w:val="000000" w:themeColor="text1"/>
        </w:rPr>
        <w:t xml:space="preserve">Discovery: </w:t>
      </w:r>
      <w:r w:rsidRPr="00587B42">
        <w:rPr>
          <w:rFonts w:ascii="Arial" w:eastAsiaTheme="majorEastAsia" w:hAnsi="Arial" w:cs="Arial"/>
          <w:color w:val="000000" w:themeColor="text1"/>
        </w:rPr>
        <w:t xml:space="preserve">Understanding what a Comprehensive Plan is and why it is important. </w:t>
      </w:r>
      <w:r w:rsidR="00301798" w:rsidRPr="00587B42">
        <w:rPr>
          <w:rFonts w:ascii="Arial" w:hAnsi="Arial" w:cs="Arial"/>
          <w:color w:val="000000" w:themeColor="text1"/>
          <w:szCs w:val="22"/>
        </w:rPr>
        <w:t xml:space="preserve">Understanding what </w:t>
      </w:r>
      <w:r w:rsidRPr="00587B42">
        <w:rPr>
          <w:rFonts w:ascii="Arial" w:hAnsi="Arial" w:cs="Arial"/>
          <w:color w:val="000000" w:themeColor="text1"/>
          <w:szCs w:val="22"/>
        </w:rPr>
        <w:t xml:space="preserve">was planned and what </w:t>
      </w:r>
      <w:r w:rsidR="00301798" w:rsidRPr="00587B42">
        <w:rPr>
          <w:rFonts w:ascii="Arial" w:hAnsi="Arial" w:cs="Arial"/>
          <w:color w:val="000000" w:themeColor="text1"/>
          <w:szCs w:val="22"/>
        </w:rPr>
        <w:t>has been done</w:t>
      </w:r>
      <w:r w:rsidRPr="00587B42">
        <w:rPr>
          <w:rFonts w:ascii="Arial" w:hAnsi="Arial" w:cs="Arial"/>
          <w:color w:val="000000" w:themeColor="text1"/>
          <w:szCs w:val="22"/>
        </w:rPr>
        <w:t>.</w:t>
      </w:r>
    </w:p>
    <w:p w14:paraId="302B4206" w14:textId="0F68F86D" w:rsidR="00126438" w:rsidRPr="00587B42" w:rsidRDefault="00587B42" w:rsidP="00762D69">
      <w:pPr>
        <w:pStyle w:val="ListParagraph"/>
        <w:numPr>
          <w:ilvl w:val="0"/>
          <w:numId w:val="22"/>
        </w:numPr>
        <w:rPr>
          <w:rFonts w:ascii="Arial" w:eastAsiaTheme="majorEastAsia" w:hAnsi="Arial" w:cs="Arial"/>
          <w:color w:val="000000" w:themeColor="text1"/>
        </w:rPr>
      </w:pPr>
      <w:r w:rsidRPr="00587B42">
        <w:rPr>
          <w:rFonts w:ascii="Arial" w:eastAsiaTheme="majorEastAsia" w:hAnsi="Arial" w:cs="Arial"/>
          <w:color w:val="000000" w:themeColor="text1"/>
        </w:rPr>
        <w:t>Identifying Issues, Concerns, Opportunities,</w:t>
      </w:r>
    </w:p>
    <w:p w14:paraId="696EC513" w14:textId="08621C70" w:rsidR="00893AD3" w:rsidRPr="00587B42" w:rsidRDefault="00301798" w:rsidP="00762D69">
      <w:pPr>
        <w:pStyle w:val="ListParagraph"/>
        <w:numPr>
          <w:ilvl w:val="0"/>
          <w:numId w:val="22"/>
        </w:numPr>
        <w:rPr>
          <w:rFonts w:ascii="Arial" w:eastAsiaTheme="majorEastAsia" w:hAnsi="Arial" w:cs="Arial"/>
          <w:color w:val="000000" w:themeColor="text1"/>
        </w:rPr>
      </w:pPr>
      <w:r w:rsidRPr="00587B42">
        <w:rPr>
          <w:rFonts w:ascii="Arial" w:eastAsiaTheme="majorEastAsia" w:hAnsi="Arial" w:cs="Arial"/>
          <w:color w:val="000000" w:themeColor="text1"/>
        </w:rPr>
        <w:lastRenderedPageBreak/>
        <w:t xml:space="preserve">Exploring Alternatives </w:t>
      </w:r>
    </w:p>
    <w:p w14:paraId="598B6083" w14:textId="10F12DEB" w:rsidR="00893AD3" w:rsidRPr="00587B42" w:rsidRDefault="00301798" w:rsidP="00893AD3">
      <w:pPr>
        <w:pStyle w:val="ListParagraph"/>
        <w:numPr>
          <w:ilvl w:val="0"/>
          <w:numId w:val="22"/>
        </w:numPr>
        <w:rPr>
          <w:rFonts w:ascii="Arial" w:eastAsiaTheme="majorEastAsia" w:hAnsi="Arial" w:cs="Arial"/>
          <w:color w:val="000000" w:themeColor="text1"/>
        </w:rPr>
      </w:pPr>
      <w:r w:rsidRPr="00587B42">
        <w:rPr>
          <w:rFonts w:ascii="Arial" w:eastAsiaTheme="majorEastAsia" w:hAnsi="Arial" w:cs="Arial"/>
          <w:color w:val="000000" w:themeColor="text1"/>
        </w:rPr>
        <w:t>Draft Document and Implementation Strategies</w:t>
      </w:r>
    </w:p>
    <w:p w14:paraId="53027009" w14:textId="270F9E2A" w:rsidR="00893AD3" w:rsidRPr="00587B42" w:rsidRDefault="007A7916" w:rsidP="00893AD3">
      <w:pPr>
        <w:rPr>
          <w:rFonts w:ascii="Arial" w:eastAsiaTheme="majorEastAsia" w:hAnsi="Arial" w:cs="Arial"/>
        </w:rPr>
      </w:pPr>
      <w:r w:rsidRPr="00587B42">
        <w:rPr>
          <w:rFonts w:ascii="Arial" w:eastAsiaTheme="majorEastAsia" w:hAnsi="Arial" w:cs="Arial"/>
        </w:rPr>
        <w:t xml:space="preserve">The specific outreach activities and the outreach tools that will be used will be customized for </w:t>
      </w:r>
      <w:r w:rsidR="00BE0EFA" w:rsidRPr="00587B42">
        <w:rPr>
          <w:rFonts w:ascii="Arial" w:eastAsiaTheme="majorEastAsia" w:hAnsi="Arial" w:cs="Arial"/>
        </w:rPr>
        <w:t xml:space="preserve">the </w:t>
      </w:r>
      <w:r w:rsidR="00420EB7" w:rsidRPr="00587B42">
        <w:rPr>
          <w:rFonts w:ascii="Arial" w:eastAsiaTheme="majorEastAsia" w:hAnsi="Arial" w:cs="Arial"/>
        </w:rPr>
        <w:t>Comprehensive Plan</w:t>
      </w:r>
      <w:r w:rsidRPr="00587B42">
        <w:rPr>
          <w:rFonts w:ascii="Arial" w:eastAsiaTheme="majorEastAsia" w:hAnsi="Arial" w:cs="Arial"/>
        </w:rPr>
        <w:t xml:space="preserve">. This </w:t>
      </w:r>
      <w:r w:rsidR="00BE0EFA" w:rsidRPr="00587B42">
        <w:rPr>
          <w:rFonts w:ascii="Arial" w:eastAsiaTheme="majorEastAsia" w:hAnsi="Arial" w:cs="Arial"/>
        </w:rPr>
        <w:t xml:space="preserve">CEP </w:t>
      </w:r>
      <w:r w:rsidRPr="00587B42">
        <w:rPr>
          <w:rFonts w:ascii="Arial" w:eastAsiaTheme="majorEastAsia" w:hAnsi="Arial" w:cs="Arial"/>
        </w:rPr>
        <w:t>will provide direction for outreach activities, and m</w:t>
      </w:r>
      <w:r w:rsidR="00893AD3" w:rsidRPr="00587B42">
        <w:rPr>
          <w:rFonts w:ascii="Arial" w:eastAsiaTheme="majorEastAsia" w:hAnsi="Arial" w:cs="Arial"/>
        </w:rPr>
        <w:t xml:space="preserve">any of the tools described in this </w:t>
      </w:r>
      <w:r w:rsidR="00CF13DE" w:rsidRPr="00587B42">
        <w:rPr>
          <w:rFonts w:ascii="Arial" w:eastAsiaTheme="majorEastAsia" w:hAnsi="Arial" w:cs="Arial"/>
        </w:rPr>
        <w:t>report</w:t>
      </w:r>
      <w:r w:rsidR="00893AD3" w:rsidRPr="00587B42">
        <w:rPr>
          <w:rFonts w:ascii="Arial" w:eastAsiaTheme="majorEastAsia" w:hAnsi="Arial" w:cs="Arial"/>
        </w:rPr>
        <w:t xml:space="preserve"> </w:t>
      </w:r>
      <w:r w:rsidR="005F5446" w:rsidRPr="00587B42">
        <w:rPr>
          <w:rFonts w:ascii="Arial" w:eastAsiaTheme="majorEastAsia" w:hAnsi="Arial" w:cs="Arial"/>
        </w:rPr>
        <w:t>will</w:t>
      </w:r>
      <w:r w:rsidRPr="00587B42">
        <w:rPr>
          <w:rFonts w:ascii="Arial" w:eastAsiaTheme="majorEastAsia" w:hAnsi="Arial" w:cs="Arial"/>
        </w:rPr>
        <w:t xml:space="preserve"> </w:t>
      </w:r>
      <w:r w:rsidR="00893AD3" w:rsidRPr="00587B42">
        <w:rPr>
          <w:rFonts w:ascii="Arial" w:eastAsiaTheme="majorEastAsia" w:hAnsi="Arial" w:cs="Arial"/>
        </w:rPr>
        <w:t xml:space="preserve">be used at each of </w:t>
      </w:r>
      <w:proofErr w:type="gramStart"/>
      <w:r w:rsidR="00893AD3" w:rsidRPr="00587B42">
        <w:rPr>
          <w:rFonts w:ascii="Arial" w:eastAsiaTheme="majorEastAsia" w:hAnsi="Arial" w:cs="Arial"/>
        </w:rPr>
        <w:t>the th</w:t>
      </w:r>
      <w:r w:rsidR="00587B42" w:rsidRPr="00587B42">
        <w:rPr>
          <w:rFonts w:ascii="Arial" w:eastAsiaTheme="majorEastAsia" w:hAnsi="Arial" w:cs="Arial"/>
        </w:rPr>
        <w:t>ese</w:t>
      </w:r>
      <w:proofErr w:type="gramEnd"/>
      <w:r w:rsidR="00587B42" w:rsidRPr="00587B42">
        <w:rPr>
          <w:rFonts w:ascii="Arial" w:eastAsiaTheme="majorEastAsia" w:hAnsi="Arial" w:cs="Arial"/>
        </w:rPr>
        <w:t xml:space="preserve"> </w:t>
      </w:r>
      <w:r w:rsidR="00893AD3" w:rsidRPr="00587B42">
        <w:rPr>
          <w:rFonts w:ascii="Arial" w:eastAsiaTheme="majorEastAsia" w:hAnsi="Arial" w:cs="Arial"/>
        </w:rPr>
        <w:t xml:space="preserve">stages of the </w:t>
      </w:r>
      <w:r w:rsidRPr="00587B42">
        <w:rPr>
          <w:rFonts w:ascii="Arial" w:eastAsiaTheme="majorEastAsia" w:hAnsi="Arial" w:cs="Arial"/>
        </w:rPr>
        <w:t xml:space="preserve">planning process. </w:t>
      </w:r>
      <w:r w:rsidR="005F5446" w:rsidRPr="00587B42">
        <w:rPr>
          <w:rFonts w:ascii="Arial" w:eastAsiaTheme="majorEastAsia" w:hAnsi="Arial" w:cs="Arial"/>
        </w:rPr>
        <w:t>However, other strategies may be used as well if they have been found to be particularly effective in a given community, neighborhood and/or cultural group.</w:t>
      </w:r>
    </w:p>
    <w:p w14:paraId="1F90D912" w14:textId="77777777" w:rsidR="000B7C1C" w:rsidRPr="00983018" w:rsidRDefault="00614850" w:rsidP="00921467">
      <w:pPr>
        <w:pStyle w:val="Heading2"/>
        <w:numPr>
          <w:ilvl w:val="0"/>
          <w:numId w:val="0"/>
        </w:numPr>
        <w:rPr>
          <w:rFonts w:ascii="Arial" w:hAnsi="Arial" w:cs="Arial"/>
        </w:rPr>
      </w:pPr>
      <w:bookmarkStart w:id="10" w:name="_Toc396143758"/>
      <w:bookmarkStart w:id="11" w:name="_Toc407473447"/>
      <w:bookmarkStart w:id="12" w:name="_Toc407634839"/>
      <w:bookmarkStart w:id="13" w:name="_Toc456346929"/>
      <w:r w:rsidRPr="00983018">
        <w:rPr>
          <w:rFonts w:ascii="Arial" w:hAnsi="Arial" w:cs="Arial"/>
        </w:rPr>
        <w:t>Community Engagement</w:t>
      </w:r>
      <w:r w:rsidR="00862791" w:rsidRPr="00983018">
        <w:rPr>
          <w:rFonts w:ascii="Arial" w:hAnsi="Arial" w:cs="Arial"/>
        </w:rPr>
        <w:t xml:space="preserve"> Goals</w:t>
      </w:r>
      <w:bookmarkEnd w:id="10"/>
      <w:bookmarkEnd w:id="11"/>
      <w:bookmarkEnd w:id="12"/>
      <w:bookmarkEnd w:id="13"/>
    </w:p>
    <w:p w14:paraId="12E44C2D" w14:textId="2669C7E1" w:rsidR="00862791" w:rsidRPr="00983018" w:rsidRDefault="00862791" w:rsidP="00D55488">
      <w:pPr>
        <w:rPr>
          <w:rFonts w:ascii="Arial" w:hAnsi="Arial" w:cs="Arial"/>
        </w:rPr>
      </w:pPr>
      <w:r w:rsidRPr="00983018">
        <w:rPr>
          <w:rFonts w:ascii="Arial" w:hAnsi="Arial" w:cs="Arial"/>
        </w:rPr>
        <w:t xml:space="preserve">The goal of the </w:t>
      </w:r>
      <w:r w:rsidR="00614850" w:rsidRPr="00983018">
        <w:rPr>
          <w:rFonts w:ascii="Arial" w:hAnsi="Arial" w:cs="Arial"/>
        </w:rPr>
        <w:t xml:space="preserve">CEP </w:t>
      </w:r>
      <w:r w:rsidRPr="00983018">
        <w:rPr>
          <w:rFonts w:ascii="Arial" w:hAnsi="Arial" w:cs="Arial"/>
        </w:rPr>
        <w:t xml:space="preserve">is to ensure that the concerns and issues of </w:t>
      </w:r>
      <w:r w:rsidR="00983018" w:rsidRPr="00983018">
        <w:rPr>
          <w:rFonts w:ascii="Arial" w:hAnsi="Arial" w:cs="Arial"/>
        </w:rPr>
        <w:t xml:space="preserve">all citizens of </w:t>
      </w:r>
      <w:r w:rsidRPr="00983018">
        <w:rPr>
          <w:rFonts w:ascii="Arial" w:hAnsi="Arial" w:cs="Arial"/>
        </w:rPr>
        <w:t>a</w:t>
      </w:r>
      <w:r w:rsidR="00983018" w:rsidRPr="00983018">
        <w:rPr>
          <w:rFonts w:ascii="Arial" w:hAnsi="Arial" w:cs="Arial"/>
        </w:rPr>
        <w:t>ll</w:t>
      </w:r>
      <w:r w:rsidRPr="00983018">
        <w:rPr>
          <w:rFonts w:ascii="Arial" w:hAnsi="Arial" w:cs="Arial"/>
        </w:rPr>
        <w:t xml:space="preserve"> stake</w:t>
      </w:r>
      <w:r w:rsidR="00983018" w:rsidRPr="00983018">
        <w:rPr>
          <w:rFonts w:ascii="Arial" w:hAnsi="Arial" w:cs="Arial"/>
        </w:rPr>
        <w:t>holders</w:t>
      </w:r>
      <w:r w:rsidRPr="00983018">
        <w:rPr>
          <w:rFonts w:ascii="Arial" w:hAnsi="Arial" w:cs="Arial"/>
        </w:rPr>
        <w:t xml:space="preserve"> in </w:t>
      </w:r>
      <w:r w:rsidR="00983018" w:rsidRPr="00983018">
        <w:rPr>
          <w:rFonts w:ascii="Arial" w:hAnsi="Arial" w:cs="Arial"/>
        </w:rPr>
        <w:t>La Crosse</w:t>
      </w:r>
      <w:r w:rsidR="00EF4A02" w:rsidRPr="00983018">
        <w:rPr>
          <w:rFonts w:ascii="Arial" w:hAnsi="Arial" w:cs="Arial"/>
        </w:rPr>
        <w:t xml:space="preserve"> </w:t>
      </w:r>
      <w:r w:rsidR="00614850" w:rsidRPr="00983018">
        <w:rPr>
          <w:rFonts w:ascii="Arial" w:hAnsi="Arial" w:cs="Arial"/>
        </w:rPr>
        <w:t xml:space="preserve">(whether impact or benefit) </w:t>
      </w:r>
      <w:r w:rsidRPr="00983018">
        <w:rPr>
          <w:rFonts w:ascii="Arial" w:hAnsi="Arial" w:cs="Arial"/>
        </w:rPr>
        <w:t>are identified</w:t>
      </w:r>
      <w:r w:rsidR="00CF13DE" w:rsidRPr="00983018">
        <w:rPr>
          <w:rFonts w:ascii="Arial" w:hAnsi="Arial" w:cs="Arial"/>
        </w:rPr>
        <w:t xml:space="preserve"> and addressed. To achieve this</w:t>
      </w:r>
      <w:r w:rsidRPr="00983018">
        <w:rPr>
          <w:rFonts w:ascii="Arial" w:hAnsi="Arial" w:cs="Arial"/>
        </w:rPr>
        <w:t xml:space="preserve"> goal, </w:t>
      </w:r>
      <w:r w:rsidR="00BE0EFA" w:rsidRPr="00983018">
        <w:rPr>
          <w:rFonts w:ascii="Arial" w:hAnsi="Arial" w:cs="Arial"/>
        </w:rPr>
        <w:t>the following will need to occur</w:t>
      </w:r>
      <w:r w:rsidRPr="00983018">
        <w:rPr>
          <w:rFonts w:ascii="Arial" w:hAnsi="Arial" w:cs="Arial"/>
        </w:rPr>
        <w:t>:</w:t>
      </w:r>
    </w:p>
    <w:p w14:paraId="5B4B1C82" w14:textId="22D8F60A" w:rsidR="00862791" w:rsidRPr="00983018" w:rsidRDefault="00862791" w:rsidP="00D55488">
      <w:pPr>
        <w:pStyle w:val="ListParagraph"/>
        <w:numPr>
          <w:ilvl w:val="0"/>
          <w:numId w:val="17"/>
        </w:numPr>
        <w:rPr>
          <w:rFonts w:ascii="Arial" w:hAnsi="Arial" w:cs="Arial"/>
        </w:rPr>
      </w:pPr>
      <w:r w:rsidRPr="00983018">
        <w:rPr>
          <w:rFonts w:ascii="Arial" w:hAnsi="Arial" w:cs="Arial"/>
        </w:rPr>
        <w:t xml:space="preserve">Identify </w:t>
      </w:r>
      <w:r w:rsidR="00983018" w:rsidRPr="00983018">
        <w:rPr>
          <w:rFonts w:ascii="Arial" w:hAnsi="Arial" w:cs="Arial"/>
        </w:rPr>
        <w:t xml:space="preserve">key </w:t>
      </w:r>
      <w:r w:rsidRPr="00983018">
        <w:rPr>
          <w:rFonts w:ascii="Arial" w:hAnsi="Arial" w:cs="Arial"/>
        </w:rPr>
        <w:t xml:space="preserve">stakeholders, including </w:t>
      </w:r>
      <w:r w:rsidR="00983018" w:rsidRPr="00983018">
        <w:rPr>
          <w:rFonts w:ascii="Arial" w:hAnsi="Arial" w:cs="Arial"/>
        </w:rPr>
        <w:t xml:space="preserve">underrepresented </w:t>
      </w:r>
      <w:r w:rsidRPr="00983018">
        <w:rPr>
          <w:rFonts w:ascii="Arial" w:hAnsi="Arial" w:cs="Arial"/>
        </w:rPr>
        <w:t xml:space="preserve">populations </w:t>
      </w:r>
      <w:r w:rsidR="00983018" w:rsidRPr="00983018">
        <w:rPr>
          <w:rFonts w:ascii="Arial" w:hAnsi="Arial" w:cs="Arial"/>
        </w:rPr>
        <w:t xml:space="preserve">that have </w:t>
      </w:r>
      <w:r w:rsidRPr="00983018">
        <w:rPr>
          <w:rFonts w:ascii="Arial" w:hAnsi="Arial" w:cs="Arial"/>
        </w:rPr>
        <w:t xml:space="preserve">not traditionally </w:t>
      </w:r>
      <w:r w:rsidR="00983018" w:rsidRPr="00983018">
        <w:rPr>
          <w:rFonts w:ascii="Arial" w:hAnsi="Arial" w:cs="Arial"/>
        </w:rPr>
        <w:t xml:space="preserve">participated or </w:t>
      </w:r>
      <w:r w:rsidRPr="00983018">
        <w:rPr>
          <w:rFonts w:ascii="Arial" w:hAnsi="Arial" w:cs="Arial"/>
        </w:rPr>
        <w:t>involved in decision making</w:t>
      </w:r>
      <w:r w:rsidR="00983018" w:rsidRPr="00983018">
        <w:rPr>
          <w:rFonts w:ascii="Arial" w:hAnsi="Arial" w:cs="Arial"/>
        </w:rPr>
        <w:t xml:space="preserve"> and planning efforts.</w:t>
      </w:r>
    </w:p>
    <w:p w14:paraId="6B918FF9" w14:textId="39F07ADB" w:rsidR="00862791" w:rsidRPr="00983018" w:rsidRDefault="00862791" w:rsidP="00D55488">
      <w:pPr>
        <w:pStyle w:val="ListParagraph"/>
        <w:numPr>
          <w:ilvl w:val="0"/>
          <w:numId w:val="17"/>
        </w:numPr>
        <w:rPr>
          <w:rFonts w:ascii="Arial" w:hAnsi="Arial" w:cs="Arial"/>
        </w:rPr>
      </w:pPr>
      <w:r w:rsidRPr="00983018">
        <w:rPr>
          <w:rFonts w:ascii="Arial" w:hAnsi="Arial" w:cs="Arial"/>
        </w:rPr>
        <w:t xml:space="preserve">Engage </w:t>
      </w:r>
      <w:r w:rsidR="00614850" w:rsidRPr="00983018">
        <w:rPr>
          <w:rFonts w:ascii="Arial" w:hAnsi="Arial" w:cs="Arial"/>
        </w:rPr>
        <w:t xml:space="preserve">all </w:t>
      </w:r>
      <w:r w:rsidRPr="00983018">
        <w:rPr>
          <w:rFonts w:ascii="Arial" w:hAnsi="Arial" w:cs="Arial"/>
        </w:rPr>
        <w:t>stakeholders</w:t>
      </w:r>
      <w:r w:rsidR="00983018" w:rsidRPr="00983018">
        <w:rPr>
          <w:rFonts w:ascii="Arial" w:hAnsi="Arial" w:cs="Arial"/>
        </w:rPr>
        <w:t xml:space="preserve"> </w:t>
      </w:r>
      <w:r w:rsidRPr="00983018">
        <w:rPr>
          <w:rFonts w:ascii="Arial" w:hAnsi="Arial" w:cs="Arial"/>
        </w:rPr>
        <w:t>in meaningful and accessible ways.</w:t>
      </w:r>
    </w:p>
    <w:p w14:paraId="4A4D411D" w14:textId="6A78081D" w:rsidR="00862791" w:rsidRPr="00983018" w:rsidRDefault="00862791" w:rsidP="00D55488">
      <w:pPr>
        <w:pStyle w:val="ListParagraph"/>
        <w:numPr>
          <w:ilvl w:val="0"/>
          <w:numId w:val="17"/>
        </w:numPr>
        <w:rPr>
          <w:rFonts w:ascii="Arial" w:hAnsi="Arial" w:cs="Arial"/>
        </w:rPr>
      </w:pPr>
      <w:r w:rsidRPr="00983018">
        <w:rPr>
          <w:rFonts w:ascii="Arial" w:hAnsi="Arial" w:cs="Arial"/>
        </w:rPr>
        <w:t xml:space="preserve">Solicit early and </w:t>
      </w:r>
      <w:r w:rsidR="00983018" w:rsidRPr="00983018">
        <w:rPr>
          <w:rFonts w:ascii="Arial" w:hAnsi="Arial" w:cs="Arial"/>
        </w:rPr>
        <w:t xml:space="preserve">with </w:t>
      </w:r>
      <w:r w:rsidRPr="00983018">
        <w:rPr>
          <w:rFonts w:ascii="Arial" w:hAnsi="Arial" w:cs="Arial"/>
        </w:rPr>
        <w:t>continuous involvement.</w:t>
      </w:r>
    </w:p>
    <w:p w14:paraId="10C7C08B" w14:textId="77777777" w:rsidR="00862791" w:rsidRPr="00983018" w:rsidRDefault="00862791" w:rsidP="00D55488">
      <w:pPr>
        <w:pStyle w:val="ListParagraph"/>
        <w:numPr>
          <w:ilvl w:val="0"/>
          <w:numId w:val="17"/>
        </w:numPr>
        <w:rPr>
          <w:rFonts w:ascii="Arial" w:hAnsi="Arial" w:cs="Arial"/>
        </w:rPr>
      </w:pPr>
      <w:r w:rsidRPr="00983018">
        <w:rPr>
          <w:rFonts w:ascii="Arial" w:hAnsi="Arial" w:cs="Arial"/>
        </w:rPr>
        <w:t>Seek collaborative input on alternatives and evaluation criteria.</w:t>
      </w:r>
    </w:p>
    <w:p w14:paraId="5A324127" w14:textId="77777777" w:rsidR="00862791" w:rsidRPr="00983018" w:rsidRDefault="00862791" w:rsidP="00D55488">
      <w:pPr>
        <w:pStyle w:val="ListParagraph"/>
        <w:numPr>
          <w:ilvl w:val="0"/>
          <w:numId w:val="17"/>
        </w:numPr>
        <w:rPr>
          <w:rFonts w:ascii="Arial" w:hAnsi="Arial" w:cs="Arial"/>
        </w:rPr>
      </w:pPr>
      <w:r w:rsidRPr="00983018">
        <w:rPr>
          <w:rFonts w:ascii="Arial" w:hAnsi="Arial" w:cs="Arial"/>
        </w:rPr>
        <w:t xml:space="preserve">Provide transparency during the </w:t>
      </w:r>
      <w:r w:rsidR="003C7189" w:rsidRPr="00983018">
        <w:rPr>
          <w:rFonts w:ascii="Arial" w:hAnsi="Arial" w:cs="Arial"/>
        </w:rPr>
        <w:t>planning process</w:t>
      </w:r>
      <w:r w:rsidRPr="00983018">
        <w:rPr>
          <w:rFonts w:ascii="Arial" w:hAnsi="Arial" w:cs="Arial"/>
        </w:rPr>
        <w:t xml:space="preserve">. </w:t>
      </w:r>
    </w:p>
    <w:p w14:paraId="54FA58E6" w14:textId="1973230D" w:rsidR="00614850" w:rsidRPr="00983018" w:rsidRDefault="00221F5D" w:rsidP="00D55488">
      <w:pPr>
        <w:pStyle w:val="ListParagraph"/>
        <w:numPr>
          <w:ilvl w:val="0"/>
          <w:numId w:val="17"/>
        </w:numPr>
        <w:rPr>
          <w:rFonts w:ascii="Arial" w:hAnsi="Arial" w:cs="Arial"/>
        </w:rPr>
      </w:pPr>
      <w:r w:rsidRPr="00983018">
        <w:rPr>
          <w:rFonts w:ascii="Arial" w:hAnsi="Arial" w:cs="Arial"/>
        </w:rPr>
        <w:t xml:space="preserve">Build understanding of </w:t>
      </w:r>
      <w:r w:rsidR="00983018" w:rsidRPr="00983018">
        <w:rPr>
          <w:rFonts w:ascii="Arial" w:hAnsi="Arial" w:cs="Arial"/>
        </w:rPr>
        <w:t xml:space="preserve">the importance of the plan, all facets of the plan, </w:t>
      </w:r>
      <w:r w:rsidR="00614850" w:rsidRPr="00983018">
        <w:rPr>
          <w:rFonts w:ascii="Arial" w:hAnsi="Arial" w:cs="Arial"/>
        </w:rPr>
        <w:t>and build support for the plan that evolve</w:t>
      </w:r>
      <w:r w:rsidR="00BE0EFA" w:rsidRPr="00983018">
        <w:rPr>
          <w:rFonts w:ascii="Arial" w:hAnsi="Arial" w:cs="Arial"/>
        </w:rPr>
        <w:t>s</w:t>
      </w:r>
      <w:r w:rsidR="00614850" w:rsidRPr="00983018">
        <w:rPr>
          <w:rFonts w:ascii="Arial" w:hAnsi="Arial" w:cs="Arial"/>
        </w:rPr>
        <w:t xml:space="preserve"> from the planning process.</w:t>
      </w:r>
    </w:p>
    <w:p w14:paraId="23314054" w14:textId="77777777" w:rsidR="00AB3288" w:rsidRPr="00DA7566" w:rsidRDefault="00862791" w:rsidP="00921467">
      <w:pPr>
        <w:pStyle w:val="Heading1"/>
        <w:numPr>
          <w:ilvl w:val="0"/>
          <w:numId w:val="0"/>
        </w:numPr>
        <w:rPr>
          <w:rFonts w:ascii="Arial" w:hAnsi="Arial" w:cs="Arial"/>
        </w:rPr>
      </w:pPr>
      <w:bookmarkStart w:id="14" w:name="_Toc396143759"/>
      <w:bookmarkStart w:id="15" w:name="_Toc407473448"/>
      <w:bookmarkStart w:id="16" w:name="_Toc407634840"/>
      <w:bookmarkStart w:id="17" w:name="_Toc456346930"/>
      <w:r w:rsidRPr="00DA7566">
        <w:rPr>
          <w:rFonts w:ascii="Arial" w:hAnsi="Arial" w:cs="Arial"/>
        </w:rPr>
        <w:t>Committee Structure and Decision-Making Process</w:t>
      </w:r>
      <w:bookmarkEnd w:id="14"/>
      <w:bookmarkEnd w:id="15"/>
      <w:bookmarkEnd w:id="16"/>
      <w:bookmarkEnd w:id="17"/>
    </w:p>
    <w:p w14:paraId="337DA903" w14:textId="622372B6" w:rsidR="00D044C0" w:rsidRPr="00DA7566" w:rsidRDefault="00862791" w:rsidP="004B77DC">
      <w:pPr>
        <w:rPr>
          <w:rFonts w:ascii="Arial" w:hAnsi="Arial" w:cs="Arial"/>
        </w:rPr>
      </w:pPr>
      <w:r w:rsidRPr="00DA7566">
        <w:rPr>
          <w:rFonts w:ascii="Arial" w:hAnsi="Arial" w:cs="Arial"/>
        </w:rPr>
        <w:t xml:space="preserve">The </w:t>
      </w:r>
      <w:r w:rsidR="00921467" w:rsidRPr="00DA7566">
        <w:rPr>
          <w:rFonts w:ascii="Arial" w:hAnsi="Arial" w:cs="Arial"/>
        </w:rPr>
        <w:t>update to the Comprehensive Plan will be led by the</w:t>
      </w:r>
      <w:r w:rsidRPr="00DA7566">
        <w:rPr>
          <w:rFonts w:ascii="Arial" w:hAnsi="Arial" w:cs="Arial"/>
        </w:rPr>
        <w:t xml:space="preserve"> </w:t>
      </w:r>
      <w:r w:rsidR="007C4B34" w:rsidRPr="00DA7566">
        <w:rPr>
          <w:rFonts w:ascii="Arial" w:hAnsi="Arial" w:cs="Arial"/>
        </w:rPr>
        <w:t xml:space="preserve">City </w:t>
      </w:r>
      <w:r w:rsidR="00614850" w:rsidRPr="00DA7566">
        <w:rPr>
          <w:rFonts w:ascii="Arial" w:hAnsi="Arial" w:cs="Arial"/>
        </w:rPr>
        <w:t xml:space="preserve">with input and direction from </w:t>
      </w:r>
      <w:r w:rsidR="00D044C0" w:rsidRPr="00DA7566">
        <w:rPr>
          <w:rFonts w:ascii="Arial" w:hAnsi="Arial" w:cs="Arial"/>
        </w:rPr>
        <w:t>the following committees:</w:t>
      </w:r>
    </w:p>
    <w:p w14:paraId="76C9B167" w14:textId="77777777" w:rsidR="00614850" w:rsidRPr="00DA7566" w:rsidRDefault="00221F5D" w:rsidP="00141186">
      <w:pPr>
        <w:pStyle w:val="ListParagraph"/>
        <w:numPr>
          <w:ilvl w:val="0"/>
          <w:numId w:val="44"/>
        </w:numPr>
        <w:spacing w:after="0"/>
        <w:rPr>
          <w:rFonts w:ascii="Arial" w:hAnsi="Arial" w:cs="Arial"/>
        </w:rPr>
      </w:pPr>
      <w:r w:rsidRPr="00DA7566">
        <w:rPr>
          <w:rFonts w:ascii="Arial" w:hAnsi="Arial" w:cs="Arial"/>
        </w:rPr>
        <w:t>Project Management Team</w:t>
      </w:r>
      <w:bookmarkStart w:id="18" w:name="_Toc341264911"/>
      <w:r w:rsidR="00BD3F3D" w:rsidRPr="00DA7566">
        <w:rPr>
          <w:rFonts w:ascii="Arial" w:hAnsi="Arial" w:cs="Arial"/>
        </w:rPr>
        <w:t xml:space="preserve"> (PMT)</w:t>
      </w:r>
    </w:p>
    <w:p w14:paraId="127F51C8" w14:textId="4B278567" w:rsidR="00C1031F" w:rsidRPr="00DA7566" w:rsidRDefault="00921467" w:rsidP="00EA545A">
      <w:pPr>
        <w:pStyle w:val="ListParagraph"/>
        <w:numPr>
          <w:ilvl w:val="0"/>
          <w:numId w:val="44"/>
        </w:numPr>
        <w:rPr>
          <w:rFonts w:ascii="Arial" w:hAnsi="Arial" w:cs="Arial"/>
        </w:rPr>
      </w:pPr>
      <w:r w:rsidRPr="00DA7566">
        <w:rPr>
          <w:rFonts w:ascii="Arial" w:hAnsi="Arial" w:cs="Arial"/>
        </w:rPr>
        <w:t>Comprehensive</w:t>
      </w:r>
      <w:r w:rsidR="00A301F8" w:rsidRPr="00DA7566">
        <w:rPr>
          <w:rFonts w:ascii="Arial" w:hAnsi="Arial" w:cs="Arial"/>
        </w:rPr>
        <w:t xml:space="preserve"> Plan </w:t>
      </w:r>
      <w:r w:rsidR="00662955" w:rsidRPr="00DA7566">
        <w:rPr>
          <w:rFonts w:ascii="Arial" w:hAnsi="Arial" w:cs="Arial"/>
        </w:rPr>
        <w:t>Steering Committee</w:t>
      </w:r>
      <w:r w:rsidR="00A301F8" w:rsidRPr="00DA7566">
        <w:rPr>
          <w:rFonts w:ascii="Arial" w:hAnsi="Arial" w:cs="Arial"/>
        </w:rPr>
        <w:t xml:space="preserve"> (Steering Committee)</w:t>
      </w:r>
    </w:p>
    <w:p w14:paraId="46359EE7" w14:textId="7499980E" w:rsidR="00921467" w:rsidRPr="00DA7566" w:rsidRDefault="00921467" w:rsidP="00EA545A">
      <w:pPr>
        <w:pStyle w:val="ListParagraph"/>
        <w:numPr>
          <w:ilvl w:val="0"/>
          <w:numId w:val="44"/>
        </w:numPr>
        <w:rPr>
          <w:rFonts w:ascii="Arial" w:hAnsi="Arial" w:cs="Arial"/>
        </w:rPr>
      </w:pPr>
      <w:r w:rsidRPr="00DA7566">
        <w:rPr>
          <w:rFonts w:ascii="Arial" w:hAnsi="Arial" w:cs="Arial"/>
        </w:rPr>
        <w:t>Resident Panel (Or some form involving community leaders and trained facilitators)</w:t>
      </w:r>
    </w:p>
    <w:bookmarkEnd w:id="18"/>
    <w:p w14:paraId="733653B2" w14:textId="57180ADE" w:rsidR="00EA545A" w:rsidRPr="00DA7566" w:rsidRDefault="00EA545A" w:rsidP="00EA545A">
      <w:pPr>
        <w:rPr>
          <w:rFonts w:ascii="Arial" w:hAnsi="Arial" w:cs="Arial"/>
        </w:rPr>
      </w:pPr>
      <w:r w:rsidRPr="00DA7566">
        <w:rPr>
          <w:rFonts w:ascii="Arial" w:hAnsi="Arial" w:cs="Arial"/>
        </w:rPr>
        <w:t xml:space="preserve">The roles, responsibilities and make-up of these committees are summarized here. The PMT will direct the day-to-day </w:t>
      </w:r>
      <w:r w:rsidR="00373586" w:rsidRPr="00DA7566">
        <w:rPr>
          <w:rFonts w:ascii="Arial" w:hAnsi="Arial" w:cs="Arial"/>
        </w:rPr>
        <w:t xml:space="preserve">work of the </w:t>
      </w:r>
      <w:r w:rsidR="00EA295C" w:rsidRPr="00DA7566">
        <w:rPr>
          <w:rFonts w:ascii="Arial" w:hAnsi="Arial" w:cs="Arial"/>
        </w:rPr>
        <w:t>Comprehensive Plan update.</w:t>
      </w:r>
      <w:r w:rsidR="00373586" w:rsidRPr="00DA7566">
        <w:rPr>
          <w:rFonts w:ascii="Arial" w:hAnsi="Arial" w:cs="Arial"/>
        </w:rPr>
        <w:t xml:space="preserve"> </w:t>
      </w:r>
      <w:r w:rsidR="00B63823" w:rsidRPr="00DA7566">
        <w:rPr>
          <w:rFonts w:ascii="Arial" w:hAnsi="Arial" w:cs="Arial"/>
        </w:rPr>
        <w:t>T</w:t>
      </w:r>
      <w:r w:rsidRPr="00DA7566">
        <w:rPr>
          <w:rFonts w:ascii="Arial" w:hAnsi="Arial" w:cs="Arial"/>
        </w:rPr>
        <w:t xml:space="preserve">he </w:t>
      </w:r>
      <w:r w:rsidR="00662955" w:rsidRPr="00DA7566">
        <w:rPr>
          <w:rFonts w:ascii="Arial" w:hAnsi="Arial" w:cs="Arial"/>
        </w:rPr>
        <w:t>Steering Committee</w:t>
      </w:r>
      <w:r w:rsidRPr="00DA7566">
        <w:rPr>
          <w:rFonts w:ascii="Arial" w:hAnsi="Arial" w:cs="Arial"/>
        </w:rPr>
        <w:t xml:space="preserve"> will provide guidance on the overall planning process as well as technical and non-technical input. </w:t>
      </w:r>
      <w:r w:rsidR="00EA295C" w:rsidRPr="00DA7566">
        <w:rPr>
          <w:rFonts w:ascii="Arial" w:hAnsi="Arial" w:cs="Arial"/>
        </w:rPr>
        <w:t>At the direction of the</w:t>
      </w:r>
      <w:r w:rsidR="00DA7566" w:rsidRPr="00DA7566">
        <w:rPr>
          <w:rFonts w:ascii="Arial" w:hAnsi="Arial" w:cs="Arial"/>
        </w:rPr>
        <w:t xml:space="preserve"> PMT t</w:t>
      </w:r>
      <w:r w:rsidR="00EA295C" w:rsidRPr="00DA7566">
        <w:rPr>
          <w:rFonts w:ascii="Arial" w:hAnsi="Arial" w:cs="Arial"/>
        </w:rPr>
        <w:t xml:space="preserve">he Resident Panel will be solicitating input </w:t>
      </w:r>
      <w:r w:rsidR="00DA7566" w:rsidRPr="00DA7566">
        <w:rPr>
          <w:rFonts w:ascii="Arial" w:hAnsi="Arial" w:cs="Arial"/>
        </w:rPr>
        <w:t xml:space="preserve">from the stakeholders. </w:t>
      </w:r>
      <w:r w:rsidRPr="00DA7566">
        <w:rPr>
          <w:rFonts w:ascii="Arial" w:hAnsi="Arial" w:cs="Arial"/>
        </w:rPr>
        <w:t xml:space="preserve">Ultimately, approval authority for the </w:t>
      </w:r>
      <w:r w:rsidR="00DA7566" w:rsidRPr="00DA7566">
        <w:rPr>
          <w:rFonts w:ascii="Arial" w:hAnsi="Arial" w:cs="Arial"/>
        </w:rPr>
        <w:t xml:space="preserve">Comprehensive Plan Update </w:t>
      </w:r>
      <w:r w:rsidRPr="00DA7566">
        <w:rPr>
          <w:rFonts w:ascii="Arial" w:hAnsi="Arial" w:cs="Arial"/>
        </w:rPr>
        <w:t xml:space="preserve">rests with the </w:t>
      </w:r>
      <w:r w:rsidR="00A301F8" w:rsidRPr="00DA7566">
        <w:rPr>
          <w:rFonts w:ascii="Arial" w:hAnsi="Arial" w:cs="Arial"/>
        </w:rPr>
        <w:t>City</w:t>
      </w:r>
      <w:r w:rsidRPr="00DA7566">
        <w:rPr>
          <w:rFonts w:ascii="Arial" w:hAnsi="Arial" w:cs="Arial"/>
        </w:rPr>
        <w:t xml:space="preserve"> Plan Commission and City Council.</w:t>
      </w:r>
    </w:p>
    <w:p w14:paraId="0635DA50" w14:textId="77777777" w:rsidR="009B4DD0" w:rsidRPr="00AB1ED0" w:rsidRDefault="009B4DD0" w:rsidP="00AB1ED0">
      <w:pPr>
        <w:pStyle w:val="Heading2"/>
        <w:numPr>
          <w:ilvl w:val="0"/>
          <w:numId w:val="0"/>
        </w:numPr>
        <w:rPr>
          <w:rFonts w:ascii="Arial" w:hAnsi="Arial" w:cs="Arial"/>
        </w:rPr>
      </w:pPr>
      <w:bookmarkStart w:id="19" w:name="_Toc407634841"/>
      <w:bookmarkStart w:id="20" w:name="_Toc456346931"/>
      <w:r w:rsidRPr="00AB1ED0">
        <w:rPr>
          <w:rFonts w:ascii="Arial" w:hAnsi="Arial" w:cs="Arial"/>
        </w:rPr>
        <w:t>Project Management Team</w:t>
      </w:r>
      <w:bookmarkEnd w:id="19"/>
      <w:bookmarkEnd w:id="20"/>
    </w:p>
    <w:p w14:paraId="558EBD1B" w14:textId="77777777" w:rsidR="009A3451" w:rsidRPr="009A3451" w:rsidRDefault="00BD3F3D" w:rsidP="009A3451">
      <w:pPr>
        <w:rPr>
          <w:rFonts w:ascii="Arial" w:hAnsi="Arial" w:cs="Arial"/>
        </w:rPr>
      </w:pPr>
      <w:r w:rsidRPr="00AB1ED0">
        <w:rPr>
          <w:rFonts w:ascii="Arial" w:hAnsi="Arial" w:cs="Arial"/>
        </w:rPr>
        <w:t>T</w:t>
      </w:r>
      <w:r w:rsidR="009B4DD0" w:rsidRPr="00AB1ED0">
        <w:rPr>
          <w:rFonts w:ascii="Arial" w:hAnsi="Arial" w:cs="Arial"/>
        </w:rPr>
        <w:t xml:space="preserve">he PMT </w:t>
      </w:r>
      <w:r w:rsidRPr="00AB1ED0">
        <w:rPr>
          <w:rFonts w:ascii="Arial" w:hAnsi="Arial" w:cs="Arial"/>
        </w:rPr>
        <w:t>will</w:t>
      </w:r>
      <w:r w:rsidR="004B77DC" w:rsidRPr="00AB1ED0">
        <w:rPr>
          <w:rFonts w:ascii="Arial" w:hAnsi="Arial" w:cs="Arial"/>
        </w:rPr>
        <w:t xml:space="preserve"> </w:t>
      </w:r>
      <w:r w:rsidR="009B4DD0" w:rsidRPr="00AB1ED0">
        <w:rPr>
          <w:rFonts w:ascii="Arial" w:hAnsi="Arial" w:cs="Arial"/>
        </w:rPr>
        <w:t xml:space="preserve">consist of key staff from </w:t>
      </w:r>
      <w:r w:rsidR="004B77DC" w:rsidRPr="00AB1ED0">
        <w:rPr>
          <w:rFonts w:ascii="Arial" w:hAnsi="Arial" w:cs="Arial"/>
        </w:rPr>
        <w:t xml:space="preserve">the </w:t>
      </w:r>
      <w:r w:rsidR="007C4B34" w:rsidRPr="00AB1ED0">
        <w:rPr>
          <w:rFonts w:ascii="Arial" w:hAnsi="Arial" w:cs="Arial"/>
        </w:rPr>
        <w:t>City</w:t>
      </w:r>
      <w:r w:rsidR="00AB1ED0" w:rsidRPr="00AB1ED0">
        <w:rPr>
          <w:rFonts w:ascii="Arial" w:hAnsi="Arial" w:cs="Arial"/>
        </w:rPr>
        <w:t xml:space="preserve"> Planning, Development, and Assessment Department</w:t>
      </w:r>
      <w:r w:rsidR="004B77DC" w:rsidRPr="00AB1ED0">
        <w:rPr>
          <w:rFonts w:ascii="Arial" w:hAnsi="Arial" w:cs="Arial"/>
        </w:rPr>
        <w:t xml:space="preserve">. </w:t>
      </w:r>
      <w:r w:rsidR="00EA545A" w:rsidRPr="00AB1ED0">
        <w:rPr>
          <w:rFonts w:ascii="Arial" w:hAnsi="Arial" w:cs="Arial"/>
        </w:rPr>
        <w:t>Periodically, stakeholders with technical knowledge of the study area will be invited to participate in the PMT by providing information and feedback on draft plans. The PMT</w:t>
      </w:r>
      <w:r w:rsidR="009B4DD0" w:rsidRPr="00AB1ED0">
        <w:rPr>
          <w:rFonts w:ascii="Arial" w:hAnsi="Arial" w:cs="Arial"/>
        </w:rPr>
        <w:t xml:space="preserve"> </w:t>
      </w:r>
      <w:r w:rsidR="00D567D0" w:rsidRPr="00AB1ED0">
        <w:rPr>
          <w:rFonts w:ascii="Arial" w:hAnsi="Arial" w:cs="Arial"/>
        </w:rPr>
        <w:t xml:space="preserve">is intended to be </w:t>
      </w:r>
      <w:r w:rsidR="009B4DD0" w:rsidRPr="00AB1ED0">
        <w:rPr>
          <w:rFonts w:ascii="Arial" w:hAnsi="Arial" w:cs="Arial"/>
        </w:rPr>
        <w:t xml:space="preserve">actively involved in the day-to-day management of the </w:t>
      </w:r>
      <w:r w:rsidR="00126438" w:rsidRPr="00AB1ED0">
        <w:rPr>
          <w:rFonts w:ascii="Arial" w:hAnsi="Arial" w:cs="Arial"/>
        </w:rPr>
        <w:t>Comprehensive Plan</w:t>
      </w:r>
      <w:r w:rsidR="00AB1ED0" w:rsidRPr="00AB1ED0">
        <w:rPr>
          <w:rFonts w:ascii="Arial" w:hAnsi="Arial" w:cs="Arial"/>
        </w:rPr>
        <w:t xml:space="preserve"> </w:t>
      </w:r>
      <w:r w:rsidR="009B4DD0" w:rsidRPr="00AB1ED0">
        <w:rPr>
          <w:rFonts w:ascii="Arial" w:hAnsi="Arial" w:cs="Arial"/>
        </w:rPr>
        <w:t xml:space="preserve">to guide the study and facilitate team coordination. The PMT is responsible for facilitating </w:t>
      </w:r>
      <w:r w:rsidR="009B4DD0" w:rsidRPr="00AB1ED0">
        <w:rPr>
          <w:rFonts w:ascii="Arial" w:hAnsi="Arial" w:cs="Arial"/>
        </w:rPr>
        <w:lastRenderedPageBreak/>
        <w:t xml:space="preserve">coordination among </w:t>
      </w:r>
      <w:r w:rsidR="00AB1ED0" w:rsidRPr="00AB1ED0">
        <w:rPr>
          <w:rFonts w:ascii="Arial" w:hAnsi="Arial" w:cs="Arial"/>
        </w:rPr>
        <w:t>between the resident panels, any</w:t>
      </w:r>
      <w:r w:rsidR="009B4DD0" w:rsidRPr="00AB1ED0">
        <w:rPr>
          <w:rFonts w:ascii="Arial" w:hAnsi="Arial" w:cs="Arial"/>
        </w:rPr>
        <w:t xml:space="preserve"> partner agencies</w:t>
      </w:r>
      <w:r w:rsidR="00D044C0" w:rsidRPr="00AB1ED0">
        <w:rPr>
          <w:rFonts w:ascii="Arial" w:hAnsi="Arial" w:cs="Arial"/>
        </w:rPr>
        <w:t xml:space="preserve"> and</w:t>
      </w:r>
      <w:r w:rsidR="009B4DD0" w:rsidRPr="00AB1ED0">
        <w:rPr>
          <w:rFonts w:ascii="Arial" w:hAnsi="Arial" w:cs="Arial"/>
        </w:rPr>
        <w:t xml:space="preserve"> </w:t>
      </w:r>
      <w:r w:rsidR="00AB1ED0" w:rsidRPr="00AB1ED0">
        <w:rPr>
          <w:rFonts w:ascii="Arial" w:hAnsi="Arial" w:cs="Arial"/>
        </w:rPr>
        <w:t xml:space="preserve">city staff. </w:t>
      </w:r>
      <w:r w:rsidR="009B4DD0" w:rsidRPr="00AB1ED0">
        <w:rPr>
          <w:rFonts w:ascii="Arial" w:hAnsi="Arial" w:cs="Arial"/>
        </w:rPr>
        <w:t>The PMT is responsible for oversight of all technical work</w:t>
      </w:r>
      <w:r w:rsidR="00D044C0" w:rsidRPr="00AB1ED0">
        <w:rPr>
          <w:rFonts w:ascii="Arial" w:hAnsi="Arial" w:cs="Arial"/>
        </w:rPr>
        <w:t>,</w:t>
      </w:r>
      <w:r w:rsidR="009B4DD0" w:rsidRPr="00AB1ED0">
        <w:rPr>
          <w:rFonts w:ascii="Arial" w:hAnsi="Arial" w:cs="Arial"/>
        </w:rPr>
        <w:t xml:space="preserve"> the project schedule</w:t>
      </w:r>
      <w:r w:rsidR="00D044C0" w:rsidRPr="00AB1ED0">
        <w:rPr>
          <w:rFonts w:ascii="Arial" w:hAnsi="Arial" w:cs="Arial"/>
        </w:rPr>
        <w:t xml:space="preserve">, </w:t>
      </w:r>
      <w:r w:rsidR="009B4DD0" w:rsidRPr="00AB1ED0">
        <w:rPr>
          <w:rFonts w:ascii="Arial" w:hAnsi="Arial" w:cs="Arial"/>
        </w:rPr>
        <w:t xml:space="preserve">and </w:t>
      </w:r>
      <w:r w:rsidR="00FC5B98" w:rsidRPr="00AB1ED0">
        <w:rPr>
          <w:rFonts w:ascii="Arial" w:hAnsi="Arial" w:cs="Arial"/>
        </w:rPr>
        <w:t xml:space="preserve">City </w:t>
      </w:r>
      <w:r w:rsidR="009B4DD0" w:rsidRPr="00AB1ED0">
        <w:rPr>
          <w:rFonts w:ascii="Arial" w:hAnsi="Arial" w:cs="Arial"/>
        </w:rPr>
        <w:t xml:space="preserve">staff recommendations </w:t>
      </w:r>
      <w:r w:rsidR="00D044C0" w:rsidRPr="00AB1ED0">
        <w:rPr>
          <w:rFonts w:ascii="Arial" w:hAnsi="Arial" w:cs="Arial"/>
        </w:rPr>
        <w:t xml:space="preserve">regarding invitations </w:t>
      </w:r>
      <w:r w:rsidR="009B4DD0" w:rsidRPr="00AB1ED0">
        <w:rPr>
          <w:rFonts w:ascii="Arial" w:hAnsi="Arial" w:cs="Arial"/>
        </w:rPr>
        <w:t xml:space="preserve">to </w:t>
      </w:r>
      <w:r w:rsidR="00D044C0" w:rsidRPr="00AB1ED0">
        <w:rPr>
          <w:rFonts w:ascii="Arial" w:hAnsi="Arial" w:cs="Arial"/>
        </w:rPr>
        <w:t>other stakeholders not represented on the PMT</w:t>
      </w:r>
      <w:r w:rsidR="009B4DD0" w:rsidRPr="00AB1ED0">
        <w:rPr>
          <w:rFonts w:ascii="Arial" w:hAnsi="Arial" w:cs="Arial"/>
        </w:rPr>
        <w:t xml:space="preserve">. </w:t>
      </w:r>
      <w:r w:rsidR="00D044C0" w:rsidRPr="00AB1ED0">
        <w:rPr>
          <w:rFonts w:ascii="Arial" w:hAnsi="Arial" w:cs="Arial"/>
        </w:rPr>
        <w:t>For the duration of the study, t</w:t>
      </w:r>
      <w:r w:rsidR="009B4DD0" w:rsidRPr="00AB1ED0">
        <w:rPr>
          <w:rFonts w:ascii="Arial" w:hAnsi="Arial" w:cs="Arial"/>
        </w:rPr>
        <w:t xml:space="preserve">he PMT will meet </w:t>
      </w:r>
      <w:r w:rsidR="00AB1ED0" w:rsidRPr="00AB1ED0">
        <w:rPr>
          <w:rFonts w:ascii="Arial" w:hAnsi="Arial" w:cs="Arial"/>
        </w:rPr>
        <w:t>weekly to coordinate plan activities and document development.</w:t>
      </w:r>
      <w:r w:rsidR="0081667C" w:rsidRPr="00AB1ED0">
        <w:rPr>
          <w:rFonts w:ascii="Arial" w:hAnsi="Arial" w:cs="Arial"/>
        </w:rPr>
        <w:t xml:space="preserve"> </w:t>
      </w:r>
      <w:r w:rsidR="009A3451" w:rsidRPr="009A3451">
        <w:rPr>
          <w:rFonts w:ascii="Arial" w:hAnsi="Arial" w:cs="Arial"/>
        </w:rPr>
        <w:t xml:space="preserve">The role of the PMT is to direct coordination of public engagement activities with the marketing firm, resident panels and direct coordination and development of the planning document. </w:t>
      </w:r>
    </w:p>
    <w:p w14:paraId="5B04F246" w14:textId="2411BA6F" w:rsidR="009B4DD0" w:rsidRPr="00AB1ED0" w:rsidRDefault="00AB1ED0" w:rsidP="009B4DD0">
      <w:pPr>
        <w:rPr>
          <w:rFonts w:ascii="Arial" w:hAnsi="Arial" w:cs="Arial"/>
        </w:rPr>
      </w:pPr>
      <w:r w:rsidRPr="00AB1ED0">
        <w:rPr>
          <w:rFonts w:ascii="Arial" w:hAnsi="Arial" w:cs="Arial"/>
        </w:rPr>
        <w:t>The f</w:t>
      </w:r>
      <w:r w:rsidR="0081667C" w:rsidRPr="00AB1ED0">
        <w:rPr>
          <w:rFonts w:ascii="Arial" w:hAnsi="Arial" w:cs="Arial"/>
        </w:rPr>
        <w:t>ollowing is a list of PMT membership by contact name</w:t>
      </w:r>
      <w:r w:rsidR="00584612" w:rsidRPr="00AB1ED0">
        <w:rPr>
          <w:rFonts w:ascii="Arial" w:hAnsi="Arial" w:cs="Arial"/>
        </w:rPr>
        <w:t xml:space="preserve"> and</w:t>
      </w:r>
      <w:r w:rsidR="0081667C" w:rsidRPr="00AB1ED0">
        <w:rPr>
          <w:rFonts w:ascii="Arial" w:hAnsi="Arial" w:cs="Arial"/>
        </w:rPr>
        <w:t xml:space="preserve"> </w:t>
      </w:r>
      <w:r w:rsidR="00D31B67" w:rsidRPr="00AB1ED0">
        <w:rPr>
          <w:rFonts w:ascii="Arial" w:hAnsi="Arial" w:cs="Arial"/>
        </w:rPr>
        <w:t>C</w:t>
      </w:r>
      <w:r w:rsidR="00584612" w:rsidRPr="00AB1ED0">
        <w:rPr>
          <w:rFonts w:ascii="Arial" w:hAnsi="Arial" w:cs="Arial"/>
        </w:rPr>
        <w:t>ity department.</w:t>
      </w:r>
    </w:p>
    <w:tbl>
      <w:tblPr>
        <w:tblW w:w="8986" w:type="dxa"/>
        <w:tblInd w:w="93" w:type="dxa"/>
        <w:tblLook w:val="04A0" w:firstRow="1" w:lastRow="0" w:firstColumn="1" w:lastColumn="0" w:noHBand="0" w:noVBand="1"/>
      </w:tblPr>
      <w:tblGrid>
        <w:gridCol w:w="2912"/>
        <w:gridCol w:w="6074"/>
      </w:tblGrid>
      <w:tr w:rsidR="00584612" w:rsidRPr="00AB1ED0" w14:paraId="529942E0" w14:textId="77777777" w:rsidTr="003D22DB">
        <w:trPr>
          <w:trHeight w:val="509"/>
        </w:trPr>
        <w:tc>
          <w:tcPr>
            <w:tcW w:w="2912"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67CF3EA5" w14:textId="77777777" w:rsidR="00584612" w:rsidRPr="00AB1ED0" w:rsidRDefault="00584612" w:rsidP="00DB0826">
            <w:pPr>
              <w:spacing w:after="0" w:line="240" w:lineRule="exact"/>
              <w:jc w:val="center"/>
              <w:rPr>
                <w:rFonts w:ascii="Arial" w:hAnsi="Arial" w:cs="Arial"/>
                <w:b/>
                <w:bCs/>
                <w:sz w:val="20"/>
              </w:rPr>
            </w:pPr>
            <w:r w:rsidRPr="00AB1ED0">
              <w:rPr>
                <w:rFonts w:ascii="Arial" w:hAnsi="Arial" w:cs="Arial"/>
                <w:b/>
                <w:bCs/>
                <w:sz w:val="20"/>
              </w:rPr>
              <w:t>NAME</w:t>
            </w:r>
          </w:p>
        </w:tc>
        <w:tc>
          <w:tcPr>
            <w:tcW w:w="6074"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14A32A45" w14:textId="337AE001" w:rsidR="00584612" w:rsidRPr="00AB1ED0" w:rsidRDefault="007C4B34" w:rsidP="00DB0826">
            <w:pPr>
              <w:spacing w:after="0" w:line="240" w:lineRule="exact"/>
              <w:jc w:val="center"/>
              <w:rPr>
                <w:rFonts w:ascii="Arial" w:hAnsi="Arial" w:cs="Arial"/>
                <w:b/>
                <w:bCs/>
                <w:sz w:val="20"/>
              </w:rPr>
            </w:pPr>
            <w:r w:rsidRPr="00AB1ED0">
              <w:rPr>
                <w:rFonts w:ascii="Arial" w:hAnsi="Arial" w:cs="Arial"/>
                <w:b/>
                <w:bCs/>
                <w:sz w:val="20"/>
              </w:rPr>
              <w:t>CITY OF LA CROSSE</w:t>
            </w:r>
            <w:r w:rsidR="00831C1C" w:rsidRPr="00AB1ED0">
              <w:rPr>
                <w:rFonts w:ascii="Arial" w:hAnsi="Arial" w:cs="Arial"/>
                <w:b/>
                <w:bCs/>
                <w:sz w:val="20"/>
              </w:rPr>
              <w:t xml:space="preserve"> DEPARTMENT</w:t>
            </w:r>
          </w:p>
        </w:tc>
      </w:tr>
      <w:tr w:rsidR="00584612" w:rsidRPr="00AB1ED0" w14:paraId="2814E829" w14:textId="77777777" w:rsidTr="003D22DB">
        <w:trPr>
          <w:trHeight w:val="509"/>
        </w:trPr>
        <w:tc>
          <w:tcPr>
            <w:tcW w:w="2912" w:type="dxa"/>
            <w:vMerge/>
            <w:tcBorders>
              <w:top w:val="single" w:sz="8" w:space="0" w:color="auto"/>
              <w:left w:val="single" w:sz="8" w:space="0" w:color="auto"/>
              <w:bottom w:val="single" w:sz="4" w:space="0" w:color="000000"/>
              <w:right w:val="single" w:sz="4" w:space="0" w:color="auto"/>
            </w:tcBorders>
            <w:vAlign w:val="center"/>
            <w:hideMark/>
          </w:tcPr>
          <w:p w14:paraId="5CA772D9" w14:textId="77777777" w:rsidR="00584612" w:rsidRPr="00AB1ED0" w:rsidRDefault="00584612" w:rsidP="00DB0826">
            <w:pPr>
              <w:spacing w:after="0" w:line="240" w:lineRule="exact"/>
              <w:jc w:val="center"/>
              <w:rPr>
                <w:rFonts w:ascii="Arial" w:hAnsi="Arial" w:cs="Arial"/>
                <w:b/>
                <w:bCs/>
                <w:sz w:val="20"/>
              </w:rPr>
            </w:pPr>
          </w:p>
        </w:tc>
        <w:tc>
          <w:tcPr>
            <w:tcW w:w="6074" w:type="dxa"/>
            <w:vMerge/>
            <w:tcBorders>
              <w:top w:val="single" w:sz="8" w:space="0" w:color="auto"/>
              <w:left w:val="single" w:sz="4" w:space="0" w:color="auto"/>
              <w:bottom w:val="single" w:sz="4" w:space="0" w:color="000000"/>
              <w:right w:val="single" w:sz="4" w:space="0" w:color="auto"/>
            </w:tcBorders>
            <w:vAlign w:val="center"/>
            <w:hideMark/>
          </w:tcPr>
          <w:p w14:paraId="1EEDE91E" w14:textId="77777777" w:rsidR="00584612" w:rsidRPr="00AB1ED0" w:rsidRDefault="00584612" w:rsidP="00DB0826">
            <w:pPr>
              <w:spacing w:after="0" w:line="240" w:lineRule="exact"/>
              <w:jc w:val="center"/>
              <w:rPr>
                <w:rFonts w:ascii="Arial" w:hAnsi="Arial" w:cs="Arial"/>
                <w:b/>
                <w:bCs/>
                <w:sz w:val="20"/>
              </w:rPr>
            </w:pPr>
          </w:p>
        </w:tc>
      </w:tr>
      <w:tr w:rsidR="00584612" w:rsidRPr="00AB1ED0" w14:paraId="4DBE9DE5" w14:textId="77777777" w:rsidTr="003D22DB">
        <w:trPr>
          <w:trHeight w:hRule="exact" w:val="298"/>
        </w:trPr>
        <w:tc>
          <w:tcPr>
            <w:tcW w:w="2912" w:type="dxa"/>
            <w:tcBorders>
              <w:top w:val="nil"/>
              <w:left w:val="single" w:sz="8" w:space="0" w:color="auto"/>
              <w:bottom w:val="single" w:sz="4" w:space="0" w:color="auto"/>
              <w:right w:val="single" w:sz="4" w:space="0" w:color="auto"/>
            </w:tcBorders>
            <w:shd w:val="clear" w:color="auto" w:fill="auto"/>
            <w:noWrap/>
            <w:vAlign w:val="center"/>
            <w:hideMark/>
          </w:tcPr>
          <w:p w14:paraId="451B3294" w14:textId="39490B7A" w:rsidR="00584612" w:rsidRPr="00AB1ED0" w:rsidRDefault="003D22DB">
            <w:pPr>
              <w:rPr>
                <w:rFonts w:ascii="Arial" w:hAnsi="Arial" w:cs="Arial"/>
                <w:sz w:val="20"/>
              </w:rPr>
            </w:pPr>
            <w:r w:rsidRPr="00AB1ED0">
              <w:rPr>
                <w:rFonts w:ascii="Arial" w:hAnsi="Arial" w:cs="Arial"/>
                <w:sz w:val="20"/>
              </w:rPr>
              <w:t>Tim Acklin, AICP</w:t>
            </w:r>
          </w:p>
        </w:tc>
        <w:tc>
          <w:tcPr>
            <w:tcW w:w="6074" w:type="dxa"/>
            <w:tcBorders>
              <w:top w:val="nil"/>
              <w:left w:val="nil"/>
              <w:bottom w:val="single" w:sz="4" w:space="0" w:color="auto"/>
              <w:right w:val="single" w:sz="4" w:space="0" w:color="auto"/>
            </w:tcBorders>
            <w:shd w:val="clear" w:color="auto" w:fill="auto"/>
            <w:noWrap/>
            <w:vAlign w:val="bottom"/>
            <w:hideMark/>
          </w:tcPr>
          <w:p w14:paraId="3F702EC2" w14:textId="5BEC6BFC" w:rsidR="00584612" w:rsidRPr="00AB1ED0" w:rsidRDefault="007E68D4" w:rsidP="003D22DB">
            <w:pPr>
              <w:jc w:val="left"/>
              <w:rPr>
                <w:rFonts w:ascii="Arial" w:hAnsi="Arial" w:cs="Arial"/>
                <w:sz w:val="20"/>
              </w:rPr>
            </w:pPr>
            <w:r w:rsidRPr="00AB1ED0">
              <w:rPr>
                <w:rFonts w:ascii="Arial" w:hAnsi="Arial" w:cs="Arial"/>
                <w:sz w:val="20"/>
              </w:rPr>
              <w:t>Planning</w:t>
            </w:r>
            <w:r w:rsidR="00AB1ED0" w:rsidRPr="00AB1ED0">
              <w:rPr>
                <w:rFonts w:ascii="Arial" w:hAnsi="Arial" w:cs="Arial"/>
                <w:sz w:val="20"/>
              </w:rPr>
              <w:t>, Development and Assessment</w:t>
            </w:r>
            <w:r w:rsidR="00584612" w:rsidRPr="00AB1ED0">
              <w:rPr>
                <w:rFonts w:ascii="Arial" w:hAnsi="Arial" w:cs="Arial"/>
                <w:sz w:val="20"/>
              </w:rPr>
              <w:t xml:space="preserve">, </w:t>
            </w:r>
            <w:r w:rsidR="003D22DB" w:rsidRPr="00AB1ED0">
              <w:rPr>
                <w:rFonts w:ascii="Arial" w:hAnsi="Arial" w:cs="Arial"/>
                <w:sz w:val="20"/>
              </w:rPr>
              <w:t>Senior Planner</w:t>
            </w:r>
          </w:p>
        </w:tc>
      </w:tr>
      <w:tr w:rsidR="00AB1ED0" w:rsidRPr="00AB1ED0" w14:paraId="1BE23339" w14:textId="77777777" w:rsidTr="003D22DB">
        <w:trPr>
          <w:trHeight w:hRule="exact" w:val="298"/>
        </w:trPr>
        <w:tc>
          <w:tcPr>
            <w:tcW w:w="2912" w:type="dxa"/>
            <w:tcBorders>
              <w:top w:val="nil"/>
              <w:left w:val="single" w:sz="8" w:space="0" w:color="auto"/>
              <w:bottom w:val="single" w:sz="4" w:space="0" w:color="auto"/>
              <w:right w:val="single" w:sz="4" w:space="0" w:color="auto"/>
            </w:tcBorders>
            <w:shd w:val="clear" w:color="auto" w:fill="auto"/>
            <w:noWrap/>
            <w:vAlign w:val="center"/>
            <w:hideMark/>
          </w:tcPr>
          <w:p w14:paraId="24BC36BB" w14:textId="039CC92D" w:rsidR="00AB1ED0" w:rsidRPr="00AB1ED0" w:rsidRDefault="00AB1ED0" w:rsidP="00AB1ED0">
            <w:pPr>
              <w:rPr>
                <w:rFonts w:ascii="Arial" w:hAnsi="Arial" w:cs="Arial"/>
                <w:sz w:val="20"/>
              </w:rPr>
            </w:pPr>
            <w:r w:rsidRPr="00AB1ED0">
              <w:rPr>
                <w:rFonts w:ascii="Arial" w:hAnsi="Arial" w:cs="Arial"/>
                <w:sz w:val="20"/>
              </w:rPr>
              <w:t>Jack Zabrowski</w:t>
            </w:r>
          </w:p>
        </w:tc>
        <w:tc>
          <w:tcPr>
            <w:tcW w:w="6074" w:type="dxa"/>
            <w:tcBorders>
              <w:top w:val="nil"/>
              <w:left w:val="nil"/>
              <w:bottom w:val="single" w:sz="4" w:space="0" w:color="auto"/>
              <w:right w:val="single" w:sz="4" w:space="0" w:color="auto"/>
            </w:tcBorders>
            <w:shd w:val="clear" w:color="auto" w:fill="auto"/>
            <w:noWrap/>
            <w:vAlign w:val="bottom"/>
            <w:hideMark/>
          </w:tcPr>
          <w:p w14:paraId="638C63EC" w14:textId="620CDCFD" w:rsidR="00AB1ED0" w:rsidRPr="00AB1ED0" w:rsidRDefault="00AB1ED0" w:rsidP="00AB1ED0">
            <w:pPr>
              <w:jc w:val="left"/>
              <w:rPr>
                <w:rFonts w:ascii="Arial" w:hAnsi="Arial" w:cs="Arial"/>
                <w:sz w:val="20"/>
              </w:rPr>
            </w:pPr>
            <w:r w:rsidRPr="00AB1ED0">
              <w:rPr>
                <w:rFonts w:ascii="Arial" w:hAnsi="Arial" w:cs="Arial"/>
                <w:sz w:val="20"/>
              </w:rPr>
              <w:t>Planning, Development and Assessment, Associate Planner</w:t>
            </w:r>
          </w:p>
        </w:tc>
      </w:tr>
      <w:tr w:rsidR="00AB1ED0" w:rsidRPr="000A63A1" w14:paraId="299F690B" w14:textId="77777777" w:rsidTr="00AB1ED0">
        <w:trPr>
          <w:trHeight w:hRule="exact" w:val="298"/>
        </w:trPr>
        <w:tc>
          <w:tcPr>
            <w:tcW w:w="2912" w:type="dxa"/>
            <w:tcBorders>
              <w:top w:val="nil"/>
              <w:left w:val="single" w:sz="8" w:space="0" w:color="auto"/>
              <w:bottom w:val="single" w:sz="4" w:space="0" w:color="auto"/>
              <w:right w:val="single" w:sz="4" w:space="0" w:color="auto"/>
            </w:tcBorders>
            <w:shd w:val="clear" w:color="auto" w:fill="auto"/>
            <w:noWrap/>
            <w:vAlign w:val="center"/>
          </w:tcPr>
          <w:p w14:paraId="4FD3C70E" w14:textId="5A3BD1D4" w:rsidR="00AB1ED0" w:rsidRPr="000A63A1" w:rsidRDefault="00774B36" w:rsidP="00AB1ED0">
            <w:pPr>
              <w:rPr>
                <w:rFonts w:ascii="Arial" w:hAnsi="Arial" w:cs="Arial"/>
                <w:sz w:val="20"/>
                <w:highlight w:val="yellow"/>
              </w:rPr>
            </w:pPr>
            <w:r w:rsidRPr="00CE02C4">
              <w:rPr>
                <w:rFonts w:ascii="Arial" w:hAnsi="Arial" w:cs="Arial"/>
                <w:sz w:val="20"/>
              </w:rPr>
              <w:t>Lewis Kuhlman, AICP</w:t>
            </w:r>
          </w:p>
        </w:tc>
        <w:tc>
          <w:tcPr>
            <w:tcW w:w="6074" w:type="dxa"/>
            <w:tcBorders>
              <w:top w:val="nil"/>
              <w:left w:val="nil"/>
              <w:bottom w:val="single" w:sz="4" w:space="0" w:color="auto"/>
              <w:right w:val="single" w:sz="4" w:space="0" w:color="auto"/>
            </w:tcBorders>
            <w:shd w:val="clear" w:color="auto" w:fill="auto"/>
            <w:noWrap/>
            <w:vAlign w:val="bottom"/>
          </w:tcPr>
          <w:p w14:paraId="0A884A84" w14:textId="1BEC3B89" w:rsidR="00AB1ED0" w:rsidRPr="000A63A1" w:rsidRDefault="00CE02C4" w:rsidP="00AB1ED0">
            <w:pPr>
              <w:jc w:val="left"/>
              <w:rPr>
                <w:rFonts w:ascii="Arial" w:hAnsi="Arial" w:cs="Arial"/>
                <w:sz w:val="20"/>
                <w:highlight w:val="yellow"/>
              </w:rPr>
            </w:pPr>
            <w:r w:rsidRPr="00AB1ED0">
              <w:rPr>
                <w:rFonts w:ascii="Arial" w:hAnsi="Arial" w:cs="Arial"/>
                <w:sz w:val="20"/>
              </w:rPr>
              <w:t xml:space="preserve">Planning, Development and Assessment, </w:t>
            </w:r>
            <w:r>
              <w:rPr>
                <w:rFonts w:ascii="Arial" w:hAnsi="Arial" w:cs="Arial"/>
                <w:sz w:val="20"/>
              </w:rPr>
              <w:t>Environmental</w:t>
            </w:r>
            <w:r w:rsidRPr="00AB1ED0">
              <w:rPr>
                <w:rFonts w:ascii="Arial" w:hAnsi="Arial" w:cs="Arial"/>
                <w:sz w:val="20"/>
              </w:rPr>
              <w:t xml:space="preserve"> Planner</w:t>
            </w:r>
          </w:p>
        </w:tc>
      </w:tr>
      <w:tr w:rsidR="00AB1ED0" w:rsidRPr="000A63A1" w14:paraId="50268E2D" w14:textId="77777777" w:rsidTr="003D22DB">
        <w:trPr>
          <w:trHeight w:hRule="exact" w:val="298"/>
        </w:trPr>
        <w:tc>
          <w:tcPr>
            <w:tcW w:w="2912" w:type="dxa"/>
            <w:tcBorders>
              <w:top w:val="nil"/>
              <w:left w:val="single" w:sz="8" w:space="0" w:color="auto"/>
              <w:bottom w:val="single" w:sz="4" w:space="0" w:color="auto"/>
              <w:right w:val="single" w:sz="4" w:space="0" w:color="auto"/>
            </w:tcBorders>
            <w:shd w:val="clear" w:color="auto" w:fill="auto"/>
            <w:noWrap/>
            <w:vAlign w:val="bottom"/>
          </w:tcPr>
          <w:p w14:paraId="638DA296" w14:textId="264D30B0" w:rsidR="00AB1ED0" w:rsidRPr="000A63A1" w:rsidRDefault="00AB1ED0" w:rsidP="00AB1ED0">
            <w:pPr>
              <w:rPr>
                <w:rFonts w:ascii="Arial" w:hAnsi="Arial" w:cs="Arial"/>
                <w:sz w:val="20"/>
                <w:highlight w:val="yellow"/>
              </w:rPr>
            </w:pPr>
          </w:p>
        </w:tc>
        <w:tc>
          <w:tcPr>
            <w:tcW w:w="6074" w:type="dxa"/>
            <w:tcBorders>
              <w:top w:val="nil"/>
              <w:left w:val="nil"/>
              <w:bottom w:val="single" w:sz="4" w:space="0" w:color="auto"/>
              <w:right w:val="single" w:sz="4" w:space="0" w:color="auto"/>
            </w:tcBorders>
            <w:shd w:val="clear" w:color="auto" w:fill="auto"/>
            <w:noWrap/>
            <w:vAlign w:val="bottom"/>
          </w:tcPr>
          <w:p w14:paraId="4BA33B4B" w14:textId="27AF02B4" w:rsidR="00AB1ED0" w:rsidRPr="000A63A1" w:rsidRDefault="00AB1ED0" w:rsidP="00AB1ED0">
            <w:pPr>
              <w:jc w:val="left"/>
              <w:rPr>
                <w:rFonts w:ascii="Arial" w:hAnsi="Arial" w:cs="Arial"/>
                <w:sz w:val="20"/>
                <w:highlight w:val="yellow"/>
              </w:rPr>
            </w:pPr>
          </w:p>
        </w:tc>
      </w:tr>
      <w:tr w:rsidR="00AB1ED0" w:rsidRPr="000A63A1" w14:paraId="7002E000" w14:textId="77777777" w:rsidTr="00762D69">
        <w:trPr>
          <w:trHeight w:hRule="exact" w:val="298"/>
        </w:trPr>
        <w:tc>
          <w:tcPr>
            <w:tcW w:w="2912" w:type="dxa"/>
            <w:tcBorders>
              <w:top w:val="nil"/>
              <w:left w:val="single" w:sz="8" w:space="0" w:color="auto"/>
              <w:bottom w:val="single" w:sz="4" w:space="0" w:color="auto"/>
              <w:right w:val="single" w:sz="4" w:space="0" w:color="auto"/>
            </w:tcBorders>
            <w:shd w:val="clear" w:color="auto" w:fill="auto"/>
            <w:noWrap/>
            <w:vAlign w:val="center"/>
          </w:tcPr>
          <w:p w14:paraId="72293DB2" w14:textId="000774F5" w:rsidR="00AB1ED0" w:rsidRPr="000A63A1" w:rsidRDefault="00AB1ED0" w:rsidP="00AB1ED0">
            <w:pPr>
              <w:rPr>
                <w:rFonts w:ascii="Arial" w:hAnsi="Arial" w:cs="Arial"/>
                <w:sz w:val="20"/>
                <w:highlight w:val="yellow"/>
              </w:rPr>
            </w:pPr>
          </w:p>
        </w:tc>
        <w:tc>
          <w:tcPr>
            <w:tcW w:w="6074" w:type="dxa"/>
            <w:tcBorders>
              <w:top w:val="nil"/>
              <w:left w:val="nil"/>
              <w:bottom w:val="single" w:sz="4" w:space="0" w:color="auto"/>
              <w:right w:val="single" w:sz="4" w:space="0" w:color="auto"/>
            </w:tcBorders>
            <w:shd w:val="clear" w:color="auto" w:fill="auto"/>
            <w:noWrap/>
            <w:vAlign w:val="bottom"/>
          </w:tcPr>
          <w:p w14:paraId="3330BE57" w14:textId="5D84C970" w:rsidR="00AB1ED0" w:rsidRPr="000A63A1" w:rsidRDefault="00AB1ED0" w:rsidP="00AB1ED0">
            <w:pPr>
              <w:jc w:val="left"/>
              <w:rPr>
                <w:rFonts w:ascii="Arial" w:hAnsi="Arial" w:cs="Arial"/>
                <w:sz w:val="20"/>
                <w:highlight w:val="yellow"/>
              </w:rPr>
            </w:pPr>
          </w:p>
        </w:tc>
      </w:tr>
      <w:tr w:rsidR="00AB1ED0" w:rsidRPr="000A63A1" w14:paraId="6E036147" w14:textId="77777777" w:rsidTr="003D22DB">
        <w:trPr>
          <w:trHeight w:hRule="exact" w:val="298"/>
        </w:trPr>
        <w:tc>
          <w:tcPr>
            <w:tcW w:w="2912" w:type="dxa"/>
            <w:tcBorders>
              <w:top w:val="nil"/>
              <w:left w:val="single" w:sz="8" w:space="0" w:color="auto"/>
              <w:bottom w:val="single" w:sz="4" w:space="0" w:color="auto"/>
              <w:right w:val="single" w:sz="4" w:space="0" w:color="auto"/>
            </w:tcBorders>
            <w:shd w:val="clear" w:color="auto" w:fill="auto"/>
            <w:noWrap/>
            <w:vAlign w:val="bottom"/>
          </w:tcPr>
          <w:p w14:paraId="39585C62" w14:textId="391E8C02" w:rsidR="00AB1ED0" w:rsidRPr="000A63A1" w:rsidRDefault="00AB1ED0" w:rsidP="00AB1ED0">
            <w:pPr>
              <w:rPr>
                <w:rFonts w:ascii="Arial" w:hAnsi="Arial" w:cs="Arial"/>
                <w:sz w:val="20"/>
                <w:highlight w:val="yellow"/>
              </w:rPr>
            </w:pPr>
          </w:p>
        </w:tc>
        <w:tc>
          <w:tcPr>
            <w:tcW w:w="6074" w:type="dxa"/>
            <w:tcBorders>
              <w:top w:val="nil"/>
              <w:left w:val="nil"/>
              <w:bottom w:val="single" w:sz="4" w:space="0" w:color="auto"/>
              <w:right w:val="single" w:sz="4" w:space="0" w:color="auto"/>
            </w:tcBorders>
            <w:shd w:val="clear" w:color="auto" w:fill="auto"/>
            <w:noWrap/>
            <w:vAlign w:val="bottom"/>
          </w:tcPr>
          <w:p w14:paraId="0DDCE329" w14:textId="4780B8C0" w:rsidR="00AB1ED0" w:rsidRPr="000A63A1" w:rsidRDefault="00AB1ED0" w:rsidP="00AB1ED0">
            <w:pPr>
              <w:jc w:val="left"/>
              <w:rPr>
                <w:rFonts w:ascii="Arial" w:hAnsi="Arial" w:cs="Arial"/>
                <w:sz w:val="20"/>
                <w:highlight w:val="yellow"/>
              </w:rPr>
            </w:pPr>
          </w:p>
        </w:tc>
      </w:tr>
      <w:tr w:rsidR="00AB1ED0" w:rsidRPr="000A63A1" w14:paraId="05CEC0CB" w14:textId="77777777" w:rsidTr="00762D69">
        <w:trPr>
          <w:trHeight w:hRule="exact" w:val="298"/>
        </w:trPr>
        <w:tc>
          <w:tcPr>
            <w:tcW w:w="2912" w:type="dxa"/>
            <w:tcBorders>
              <w:top w:val="nil"/>
              <w:left w:val="single" w:sz="8" w:space="0" w:color="auto"/>
              <w:bottom w:val="single" w:sz="4" w:space="0" w:color="auto"/>
              <w:right w:val="single" w:sz="4" w:space="0" w:color="auto"/>
            </w:tcBorders>
            <w:shd w:val="clear" w:color="auto" w:fill="auto"/>
            <w:noWrap/>
            <w:vAlign w:val="center"/>
          </w:tcPr>
          <w:p w14:paraId="12B7C247" w14:textId="63EDFA9F" w:rsidR="00AB1ED0" w:rsidRPr="000A63A1" w:rsidRDefault="00AB1ED0" w:rsidP="00AB1ED0">
            <w:pPr>
              <w:rPr>
                <w:rFonts w:ascii="Arial" w:hAnsi="Arial" w:cs="Arial"/>
                <w:sz w:val="20"/>
                <w:highlight w:val="yellow"/>
              </w:rPr>
            </w:pPr>
          </w:p>
        </w:tc>
        <w:tc>
          <w:tcPr>
            <w:tcW w:w="6074" w:type="dxa"/>
            <w:tcBorders>
              <w:top w:val="nil"/>
              <w:left w:val="nil"/>
              <w:bottom w:val="single" w:sz="4" w:space="0" w:color="auto"/>
              <w:right w:val="single" w:sz="4" w:space="0" w:color="auto"/>
            </w:tcBorders>
            <w:shd w:val="clear" w:color="auto" w:fill="auto"/>
            <w:noWrap/>
            <w:vAlign w:val="bottom"/>
          </w:tcPr>
          <w:p w14:paraId="2EA4DD69" w14:textId="19E4779E" w:rsidR="00AB1ED0" w:rsidRPr="000A63A1" w:rsidRDefault="00AB1ED0" w:rsidP="00AB1ED0">
            <w:pPr>
              <w:jc w:val="left"/>
              <w:rPr>
                <w:rFonts w:ascii="Arial" w:hAnsi="Arial" w:cs="Arial"/>
                <w:sz w:val="20"/>
                <w:highlight w:val="yellow"/>
              </w:rPr>
            </w:pPr>
          </w:p>
        </w:tc>
      </w:tr>
      <w:tr w:rsidR="00AB1ED0" w:rsidRPr="000A63A1" w14:paraId="79FE34CE" w14:textId="77777777" w:rsidTr="003D22DB">
        <w:trPr>
          <w:trHeight w:hRule="exact" w:val="298"/>
        </w:trPr>
        <w:tc>
          <w:tcPr>
            <w:tcW w:w="2912" w:type="dxa"/>
            <w:tcBorders>
              <w:top w:val="nil"/>
              <w:left w:val="single" w:sz="8" w:space="0" w:color="auto"/>
              <w:bottom w:val="single" w:sz="4" w:space="0" w:color="auto"/>
              <w:right w:val="single" w:sz="4" w:space="0" w:color="auto"/>
            </w:tcBorders>
            <w:shd w:val="clear" w:color="auto" w:fill="auto"/>
            <w:noWrap/>
            <w:vAlign w:val="bottom"/>
          </w:tcPr>
          <w:p w14:paraId="67C6CF56" w14:textId="3BB4A1B2" w:rsidR="00AB1ED0" w:rsidRPr="000A63A1" w:rsidRDefault="00AB1ED0" w:rsidP="00AB1ED0">
            <w:pPr>
              <w:rPr>
                <w:rFonts w:ascii="Arial" w:hAnsi="Arial" w:cs="Arial"/>
                <w:sz w:val="20"/>
                <w:highlight w:val="yellow"/>
              </w:rPr>
            </w:pPr>
          </w:p>
        </w:tc>
        <w:tc>
          <w:tcPr>
            <w:tcW w:w="6074" w:type="dxa"/>
            <w:tcBorders>
              <w:top w:val="nil"/>
              <w:left w:val="nil"/>
              <w:bottom w:val="single" w:sz="4" w:space="0" w:color="auto"/>
              <w:right w:val="single" w:sz="4" w:space="0" w:color="auto"/>
            </w:tcBorders>
            <w:shd w:val="clear" w:color="auto" w:fill="auto"/>
            <w:noWrap/>
            <w:vAlign w:val="bottom"/>
          </w:tcPr>
          <w:p w14:paraId="510CFACC" w14:textId="28FE19BC" w:rsidR="00AB1ED0" w:rsidRPr="000A63A1" w:rsidRDefault="00AB1ED0" w:rsidP="00AB1ED0">
            <w:pPr>
              <w:jc w:val="left"/>
              <w:rPr>
                <w:rFonts w:ascii="Arial" w:hAnsi="Arial" w:cs="Arial"/>
                <w:sz w:val="20"/>
                <w:highlight w:val="yellow"/>
              </w:rPr>
            </w:pPr>
          </w:p>
        </w:tc>
      </w:tr>
    </w:tbl>
    <w:p w14:paraId="283CB4BB" w14:textId="77777777" w:rsidR="00584612" w:rsidRPr="000A63A1" w:rsidRDefault="00584612" w:rsidP="009B4DD0">
      <w:pPr>
        <w:rPr>
          <w:rFonts w:ascii="Arial" w:hAnsi="Arial" w:cs="Arial"/>
          <w:highlight w:val="yellow"/>
        </w:rPr>
      </w:pPr>
    </w:p>
    <w:p w14:paraId="4DF6FA67" w14:textId="09D25A8F" w:rsidR="009B4DD0" w:rsidRPr="009A3451" w:rsidRDefault="00994680" w:rsidP="00126438">
      <w:pPr>
        <w:pStyle w:val="Heading2"/>
        <w:numPr>
          <w:ilvl w:val="0"/>
          <w:numId w:val="0"/>
        </w:numPr>
        <w:rPr>
          <w:rFonts w:ascii="Arial" w:hAnsi="Arial" w:cs="Arial"/>
        </w:rPr>
      </w:pPr>
      <w:bookmarkStart w:id="21" w:name="_Toc454171440"/>
      <w:bookmarkStart w:id="22" w:name="_Toc454171515"/>
      <w:bookmarkStart w:id="23" w:name="_Toc454171672"/>
      <w:bookmarkStart w:id="24" w:name="_Toc454171754"/>
      <w:bookmarkStart w:id="25" w:name="_Toc407634842"/>
      <w:bookmarkStart w:id="26" w:name="_Toc407634920"/>
      <w:bookmarkStart w:id="27" w:name="_Toc407634998"/>
      <w:bookmarkStart w:id="28" w:name="_Toc407635082"/>
      <w:bookmarkStart w:id="29" w:name="_Toc407635312"/>
      <w:bookmarkStart w:id="30" w:name="_Toc456346934"/>
      <w:bookmarkEnd w:id="21"/>
      <w:bookmarkEnd w:id="22"/>
      <w:bookmarkEnd w:id="23"/>
      <w:bookmarkEnd w:id="24"/>
      <w:bookmarkEnd w:id="25"/>
      <w:bookmarkEnd w:id="26"/>
      <w:bookmarkEnd w:id="27"/>
      <w:bookmarkEnd w:id="28"/>
      <w:bookmarkEnd w:id="29"/>
      <w:r w:rsidRPr="009A3451">
        <w:rPr>
          <w:rFonts w:ascii="Arial" w:hAnsi="Arial" w:cs="Arial"/>
        </w:rPr>
        <w:t>Steering Committee</w:t>
      </w:r>
      <w:bookmarkEnd w:id="30"/>
    </w:p>
    <w:p w14:paraId="44D5E16C" w14:textId="439B7F31" w:rsidR="00C1031F" w:rsidRPr="00B54367" w:rsidRDefault="009B4DD0" w:rsidP="009A3451">
      <w:pPr>
        <w:rPr>
          <w:rFonts w:ascii="Arial" w:hAnsi="Arial" w:cs="Arial"/>
        </w:rPr>
      </w:pPr>
      <w:r w:rsidRPr="009A3451">
        <w:rPr>
          <w:rFonts w:ascii="Arial" w:hAnsi="Arial" w:cs="Arial"/>
        </w:rPr>
        <w:t xml:space="preserve">A </w:t>
      </w:r>
      <w:r w:rsidR="00D31B67" w:rsidRPr="009A3451">
        <w:rPr>
          <w:rFonts w:ascii="Arial" w:hAnsi="Arial" w:cs="Arial"/>
        </w:rPr>
        <w:t>s</w:t>
      </w:r>
      <w:r w:rsidR="000A7EAF" w:rsidRPr="009A3451">
        <w:rPr>
          <w:rFonts w:ascii="Arial" w:hAnsi="Arial" w:cs="Arial"/>
        </w:rPr>
        <w:t>teering committee</w:t>
      </w:r>
      <w:r w:rsidRPr="009A3451">
        <w:rPr>
          <w:rFonts w:ascii="Arial" w:hAnsi="Arial" w:cs="Arial"/>
        </w:rPr>
        <w:t xml:space="preserve"> of citizen,</w:t>
      </w:r>
      <w:r w:rsidR="007E68D4" w:rsidRPr="009A3451">
        <w:rPr>
          <w:rFonts w:ascii="Arial" w:hAnsi="Arial" w:cs="Arial"/>
        </w:rPr>
        <w:t xml:space="preserve"> elected official,</w:t>
      </w:r>
      <w:r w:rsidRPr="009A3451">
        <w:rPr>
          <w:rFonts w:ascii="Arial" w:hAnsi="Arial" w:cs="Arial"/>
        </w:rPr>
        <w:t xml:space="preserve"> business, and non-profit organization representatives </w:t>
      </w:r>
      <w:r w:rsidR="007E68D4" w:rsidRPr="009A3451">
        <w:rPr>
          <w:rFonts w:ascii="Arial" w:hAnsi="Arial" w:cs="Arial"/>
        </w:rPr>
        <w:t>has been</w:t>
      </w:r>
      <w:r w:rsidRPr="009A3451">
        <w:rPr>
          <w:rFonts w:ascii="Arial" w:hAnsi="Arial" w:cs="Arial"/>
        </w:rPr>
        <w:t xml:space="preserve"> established for </w:t>
      </w:r>
      <w:r w:rsidR="00893456" w:rsidRPr="009A3451">
        <w:rPr>
          <w:rFonts w:ascii="Arial" w:hAnsi="Arial" w:cs="Arial"/>
        </w:rPr>
        <w:t xml:space="preserve">the </w:t>
      </w:r>
      <w:r w:rsidR="00126438" w:rsidRPr="009A3451">
        <w:rPr>
          <w:rFonts w:ascii="Arial" w:hAnsi="Arial" w:cs="Arial"/>
        </w:rPr>
        <w:t>Comprehensive Plan</w:t>
      </w:r>
      <w:r w:rsidR="0029626D" w:rsidRPr="009A3451">
        <w:rPr>
          <w:rFonts w:ascii="Arial" w:hAnsi="Arial" w:cs="Arial"/>
        </w:rPr>
        <w:t xml:space="preserve"> process.</w:t>
      </w:r>
      <w:r w:rsidR="00AB51FA" w:rsidRPr="009A3451">
        <w:rPr>
          <w:rFonts w:ascii="Arial" w:hAnsi="Arial" w:cs="Arial"/>
        </w:rPr>
        <w:t xml:space="preserve">. </w:t>
      </w:r>
      <w:r w:rsidRPr="009A3451">
        <w:rPr>
          <w:rFonts w:ascii="Arial" w:hAnsi="Arial" w:cs="Arial"/>
        </w:rPr>
        <w:t xml:space="preserve">The </w:t>
      </w:r>
      <w:r w:rsidR="00D31B67" w:rsidRPr="009A3451">
        <w:rPr>
          <w:rFonts w:ascii="Arial" w:hAnsi="Arial" w:cs="Arial"/>
        </w:rPr>
        <w:t>S</w:t>
      </w:r>
      <w:r w:rsidR="000A7EAF" w:rsidRPr="009A3451">
        <w:rPr>
          <w:rFonts w:ascii="Arial" w:hAnsi="Arial" w:cs="Arial"/>
        </w:rPr>
        <w:t xml:space="preserve">teering </w:t>
      </w:r>
      <w:r w:rsidR="00D31B67" w:rsidRPr="009A3451">
        <w:rPr>
          <w:rFonts w:ascii="Arial" w:hAnsi="Arial" w:cs="Arial"/>
        </w:rPr>
        <w:t>C</w:t>
      </w:r>
      <w:r w:rsidR="000A7EAF" w:rsidRPr="009A3451">
        <w:rPr>
          <w:rFonts w:ascii="Arial" w:hAnsi="Arial" w:cs="Arial"/>
        </w:rPr>
        <w:t>ommittee</w:t>
      </w:r>
      <w:r w:rsidRPr="009A3451">
        <w:rPr>
          <w:rFonts w:ascii="Arial" w:hAnsi="Arial" w:cs="Arial"/>
        </w:rPr>
        <w:t xml:space="preserve"> will work closely with </w:t>
      </w:r>
      <w:r w:rsidR="009A3451" w:rsidRPr="009A3451">
        <w:rPr>
          <w:rFonts w:ascii="Arial" w:hAnsi="Arial" w:cs="Arial"/>
        </w:rPr>
        <w:t>PMT</w:t>
      </w:r>
      <w:r w:rsidRPr="009A3451">
        <w:rPr>
          <w:rFonts w:ascii="Arial" w:hAnsi="Arial" w:cs="Arial"/>
        </w:rPr>
        <w:t xml:space="preserve"> to develop and evaluate </w:t>
      </w:r>
      <w:r w:rsidR="00126438" w:rsidRPr="009A3451">
        <w:rPr>
          <w:rFonts w:ascii="Arial" w:hAnsi="Arial" w:cs="Arial"/>
        </w:rPr>
        <w:t>Comprehensive Plan</w:t>
      </w:r>
      <w:r w:rsidR="009A3451" w:rsidRPr="009A3451">
        <w:rPr>
          <w:rFonts w:ascii="Arial" w:hAnsi="Arial" w:cs="Arial"/>
        </w:rPr>
        <w:t xml:space="preserve"> </w:t>
      </w:r>
      <w:r w:rsidRPr="009A3451">
        <w:rPr>
          <w:rFonts w:ascii="Arial" w:hAnsi="Arial" w:cs="Arial"/>
        </w:rPr>
        <w:t xml:space="preserve">alternatives, and make recommendations on a preferred plan. Members of the </w:t>
      </w:r>
      <w:r w:rsidR="00D31B67" w:rsidRPr="009A3451">
        <w:rPr>
          <w:rFonts w:ascii="Arial" w:hAnsi="Arial" w:cs="Arial"/>
        </w:rPr>
        <w:t>S</w:t>
      </w:r>
      <w:r w:rsidR="000A7EAF" w:rsidRPr="009A3451">
        <w:rPr>
          <w:rFonts w:ascii="Arial" w:hAnsi="Arial" w:cs="Arial"/>
        </w:rPr>
        <w:t xml:space="preserve">teering </w:t>
      </w:r>
      <w:r w:rsidR="00D31B67" w:rsidRPr="009A3451">
        <w:rPr>
          <w:rFonts w:ascii="Arial" w:hAnsi="Arial" w:cs="Arial"/>
        </w:rPr>
        <w:t>C</w:t>
      </w:r>
      <w:r w:rsidR="000A7EAF" w:rsidRPr="009A3451">
        <w:rPr>
          <w:rFonts w:ascii="Arial" w:hAnsi="Arial" w:cs="Arial"/>
        </w:rPr>
        <w:t>ommittee</w:t>
      </w:r>
      <w:r w:rsidRPr="009A3451">
        <w:rPr>
          <w:rFonts w:ascii="Arial" w:hAnsi="Arial" w:cs="Arial"/>
        </w:rPr>
        <w:t xml:space="preserve"> will also be asked to provide advice and assistance to the project team for broader community outreach to residents and businesses in the </w:t>
      </w:r>
      <w:r w:rsidR="00893456" w:rsidRPr="009A3451">
        <w:rPr>
          <w:rFonts w:ascii="Arial" w:hAnsi="Arial" w:cs="Arial"/>
        </w:rPr>
        <w:t>study area</w:t>
      </w:r>
      <w:r w:rsidRPr="009A3451">
        <w:rPr>
          <w:rFonts w:ascii="Arial" w:hAnsi="Arial" w:cs="Arial"/>
        </w:rPr>
        <w:t xml:space="preserve">, as they are able and willing to do so. </w:t>
      </w:r>
      <w:r w:rsidR="00893456" w:rsidRPr="009A3451">
        <w:rPr>
          <w:rFonts w:ascii="Arial" w:hAnsi="Arial" w:cs="Arial"/>
        </w:rPr>
        <w:t xml:space="preserve">The </w:t>
      </w:r>
      <w:r w:rsidR="000A7EAF" w:rsidRPr="009A3451">
        <w:rPr>
          <w:rFonts w:ascii="Arial" w:hAnsi="Arial" w:cs="Arial"/>
        </w:rPr>
        <w:t xml:space="preserve">Steering Committee </w:t>
      </w:r>
      <w:r w:rsidRPr="009A3451">
        <w:rPr>
          <w:rFonts w:ascii="Arial" w:hAnsi="Arial" w:cs="Arial"/>
        </w:rPr>
        <w:t xml:space="preserve">will meet </w:t>
      </w:r>
      <w:r w:rsidR="00AB51FA" w:rsidRPr="009A3451">
        <w:rPr>
          <w:rFonts w:ascii="Arial" w:hAnsi="Arial" w:cs="Arial"/>
        </w:rPr>
        <w:t>at key milestones</w:t>
      </w:r>
      <w:r w:rsidRPr="009A3451">
        <w:rPr>
          <w:rFonts w:ascii="Arial" w:hAnsi="Arial" w:cs="Arial"/>
        </w:rPr>
        <w:t xml:space="preserve"> during </w:t>
      </w:r>
      <w:r w:rsidR="00126438" w:rsidRPr="009A3451">
        <w:rPr>
          <w:rFonts w:ascii="Arial" w:hAnsi="Arial" w:cs="Arial"/>
        </w:rPr>
        <w:t>Comprehensive Plan</w:t>
      </w:r>
      <w:r w:rsidR="009A3451" w:rsidRPr="009A3451">
        <w:rPr>
          <w:rFonts w:ascii="Arial" w:hAnsi="Arial" w:cs="Arial"/>
        </w:rPr>
        <w:t xml:space="preserve"> </w:t>
      </w:r>
      <w:r w:rsidRPr="009A3451">
        <w:rPr>
          <w:rFonts w:ascii="Arial" w:hAnsi="Arial" w:cs="Arial"/>
        </w:rPr>
        <w:t>develop</w:t>
      </w:r>
      <w:r w:rsidR="00AB51FA" w:rsidRPr="009A3451">
        <w:rPr>
          <w:rFonts w:ascii="Arial" w:hAnsi="Arial" w:cs="Arial"/>
        </w:rPr>
        <w:t>ment</w:t>
      </w:r>
      <w:r w:rsidRPr="009A3451">
        <w:rPr>
          <w:rFonts w:ascii="Arial" w:hAnsi="Arial" w:cs="Arial"/>
        </w:rPr>
        <w:t xml:space="preserve">, and more frequently if needed. </w:t>
      </w:r>
      <w:r w:rsidR="00D351EA" w:rsidRPr="009A3451">
        <w:rPr>
          <w:rFonts w:ascii="Arial" w:hAnsi="Arial" w:cs="Arial"/>
        </w:rPr>
        <w:t xml:space="preserve">Membership of the </w:t>
      </w:r>
      <w:r w:rsidR="000A7EAF" w:rsidRPr="009A3451">
        <w:rPr>
          <w:rFonts w:ascii="Arial" w:hAnsi="Arial" w:cs="Arial"/>
        </w:rPr>
        <w:t xml:space="preserve">Steering Committee </w:t>
      </w:r>
      <w:r w:rsidR="007E68D4" w:rsidRPr="009A3451">
        <w:rPr>
          <w:rFonts w:ascii="Arial" w:hAnsi="Arial" w:cs="Arial"/>
        </w:rPr>
        <w:t>can only change with City Council approval</w:t>
      </w:r>
      <w:r w:rsidR="00D351EA" w:rsidRPr="009A3451">
        <w:rPr>
          <w:rFonts w:ascii="Arial" w:hAnsi="Arial" w:cs="Arial"/>
        </w:rPr>
        <w:t xml:space="preserve">. </w:t>
      </w:r>
      <w:r w:rsidR="00DB0826" w:rsidRPr="009A3451">
        <w:rPr>
          <w:rFonts w:ascii="Arial" w:hAnsi="Arial" w:cs="Arial"/>
        </w:rPr>
        <w:t xml:space="preserve">Stakeholders will represent residents and neighborhood organizations, neighborhood business owners, governmental agencies and elected officials. </w:t>
      </w:r>
      <w:r w:rsidR="00893456" w:rsidRPr="00B54367">
        <w:rPr>
          <w:rFonts w:ascii="Arial" w:hAnsi="Arial" w:cs="Arial"/>
          <w:szCs w:val="20"/>
        </w:rPr>
        <w:t xml:space="preserve">The role of the </w:t>
      </w:r>
      <w:r w:rsidR="000A7EAF" w:rsidRPr="00B54367">
        <w:rPr>
          <w:rFonts w:ascii="Arial" w:hAnsi="Arial" w:cs="Arial"/>
          <w:szCs w:val="20"/>
        </w:rPr>
        <w:t xml:space="preserve">Steering Committee </w:t>
      </w:r>
      <w:r w:rsidR="00893456" w:rsidRPr="00B54367">
        <w:rPr>
          <w:rFonts w:ascii="Arial" w:hAnsi="Arial" w:cs="Arial"/>
          <w:szCs w:val="20"/>
        </w:rPr>
        <w:t xml:space="preserve">is to advise and guide project planning efforts, review project deliverables, assist with community outreach and engagement efforts, provide community expertise, insight on issues and priorities throughout the process from a community standpoint. </w:t>
      </w:r>
      <w:r w:rsidR="00DF2157" w:rsidRPr="00B54367">
        <w:rPr>
          <w:rFonts w:ascii="Arial" w:hAnsi="Arial" w:cs="Arial"/>
          <w:szCs w:val="20"/>
        </w:rPr>
        <w:t>Stakeholders will be representative of a range of views and/or experiences that include Economic, Infrastructure and Urban Design.</w:t>
      </w:r>
      <w:r w:rsidR="00893456" w:rsidRPr="00B54367">
        <w:rPr>
          <w:rFonts w:ascii="Arial" w:hAnsi="Arial" w:cs="Arial"/>
          <w:szCs w:val="20"/>
        </w:rPr>
        <w:t xml:space="preserve"> </w:t>
      </w:r>
    </w:p>
    <w:p w14:paraId="1F6DB780" w14:textId="5D6AF9C8" w:rsidR="00893456" w:rsidRPr="00B54367" w:rsidRDefault="00893456" w:rsidP="00141186">
      <w:pPr>
        <w:spacing w:after="60"/>
        <w:rPr>
          <w:rFonts w:ascii="Arial" w:hAnsi="Arial" w:cs="Arial"/>
          <w:szCs w:val="20"/>
        </w:rPr>
      </w:pPr>
      <w:r w:rsidRPr="00B54367">
        <w:rPr>
          <w:rFonts w:ascii="Arial" w:hAnsi="Arial" w:cs="Arial"/>
          <w:szCs w:val="20"/>
        </w:rPr>
        <w:t xml:space="preserve">The </w:t>
      </w:r>
      <w:r w:rsidR="000A7EAF" w:rsidRPr="00B54367">
        <w:rPr>
          <w:rFonts w:ascii="Arial" w:hAnsi="Arial" w:cs="Arial"/>
          <w:szCs w:val="20"/>
        </w:rPr>
        <w:t xml:space="preserve">Steering Committee </w:t>
      </w:r>
      <w:r w:rsidRPr="00B54367">
        <w:rPr>
          <w:rFonts w:ascii="Arial" w:hAnsi="Arial" w:cs="Arial"/>
          <w:szCs w:val="20"/>
        </w:rPr>
        <w:t>as a whole is responsible for the following:</w:t>
      </w:r>
    </w:p>
    <w:p w14:paraId="4F2575A0" w14:textId="3F6B5F0E" w:rsidR="00893456" w:rsidRPr="00B54367" w:rsidRDefault="00893456" w:rsidP="00893456">
      <w:pPr>
        <w:pStyle w:val="ListParagraph"/>
        <w:numPr>
          <w:ilvl w:val="0"/>
          <w:numId w:val="25"/>
        </w:numPr>
        <w:spacing w:after="200"/>
        <w:jc w:val="left"/>
        <w:rPr>
          <w:rFonts w:ascii="Arial" w:hAnsi="Arial" w:cs="Arial"/>
          <w:szCs w:val="20"/>
        </w:rPr>
      </w:pPr>
      <w:r w:rsidRPr="00B54367">
        <w:rPr>
          <w:rFonts w:ascii="Arial" w:hAnsi="Arial" w:cs="Arial"/>
          <w:szCs w:val="20"/>
        </w:rPr>
        <w:t xml:space="preserve">Ensuring community engagement in the </w:t>
      </w:r>
      <w:r w:rsidR="00126438" w:rsidRPr="00B54367">
        <w:rPr>
          <w:rFonts w:ascii="Arial" w:hAnsi="Arial" w:cs="Arial"/>
          <w:szCs w:val="20"/>
        </w:rPr>
        <w:t>Comprehensive Plan</w:t>
      </w:r>
      <w:r w:rsidR="009A3451" w:rsidRPr="00B54367">
        <w:rPr>
          <w:rFonts w:ascii="Arial" w:hAnsi="Arial" w:cs="Arial"/>
          <w:szCs w:val="20"/>
        </w:rPr>
        <w:t xml:space="preserve"> </w:t>
      </w:r>
      <w:r w:rsidRPr="00B54367">
        <w:rPr>
          <w:rFonts w:ascii="Arial" w:hAnsi="Arial" w:cs="Arial"/>
          <w:szCs w:val="20"/>
        </w:rPr>
        <w:t>process.</w:t>
      </w:r>
    </w:p>
    <w:p w14:paraId="6B1E69F1" w14:textId="77777777" w:rsidR="00893456" w:rsidRPr="00B54367" w:rsidRDefault="00893456" w:rsidP="00893456">
      <w:pPr>
        <w:pStyle w:val="ListParagraph"/>
        <w:numPr>
          <w:ilvl w:val="0"/>
          <w:numId w:val="25"/>
        </w:numPr>
        <w:spacing w:after="200"/>
        <w:jc w:val="left"/>
        <w:rPr>
          <w:rFonts w:ascii="Arial" w:hAnsi="Arial" w:cs="Arial"/>
          <w:szCs w:val="20"/>
        </w:rPr>
      </w:pPr>
      <w:r w:rsidRPr="00B54367">
        <w:rPr>
          <w:rFonts w:ascii="Arial" w:hAnsi="Arial" w:cs="Arial"/>
          <w:szCs w:val="20"/>
        </w:rPr>
        <w:t xml:space="preserve">Assisting in the establishment </w:t>
      </w:r>
      <w:r w:rsidR="00A86968" w:rsidRPr="00B54367">
        <w:rPr>
          <w:rFonts w:ascii="Arial" w:hAnsi="Arial" w:cs="Arial"/>
          <w:szCs w:val="20"/>
        </w:rPr>
        <w:t xml:space="preserve">of </w:t>
      </w:r>
      <w:r w:rsidRPr="00B54367">
        <w:rPr>
          <w:rFonts w:ascii="Arial" w:hAnsi="Arial" w:cs="Arial"/>
          <w:szCs w:val="20"/>
        </w:rPr>
        <w:t>project priorities.</w:t>
      </w:r>
    </w:p>
    <w:p w14:paraId="08D33532" w14:textId="77777777" w:rsidR="00893456" w:rsidRPr="00B54367" w:rsidRDefault="00893456" w:rsidP="00893456">
      <w:pPr>
        <w:pStyle w:val="ListParagraph"/>
        <w:numPr>
          <w:ilvl w:val="0"/>
          <w:numId w:val="25"/>
        </w:numPr>
        <w:spacing w:after="200"/>
        <w:jc w:val="left"/>
        <w:rPr>
          <w:rFonts w:ascii="Arial" w:hAnsi="Arial" w:cs="Arial"/>
          <w:szCs w:val="20"/>
        </w:rPr>
      </w:pPr>
      <w:r w:rsidRPr="00B54367">
        <w:rPr>
          <w:rFonts w:ascii="Arial" w:hAnsi="Arial" w:cs="Arial"/>
          <w:szCs w:val="20"/>
        </w:rPr>
        <w:t>Evaluating project options and alternatives.</w:t>
      </w:r>
    </w:p>
    <w:p w14:paraId="29AC6F58" w14:textId="77777777" w:rsidR="00893456" w:rsidRPr="00B54367" w:rsidRDefault="00893456" w:rsidP="00893456">
      <w:pPr>
        <w:pStyle w:val="ListParagraph"/>
        <w:numPr>
          <w:ilvl w:val="0"/>
          <w:numId w:val="25"/>
        </w:numPr>
        <w:spacing w:after="200"/>
        <w:jc w:val="left"/>
        <w:rPr>
          <w:rFonts w:ascii="Arial" w:hAnsi="Arial" w:cs="Arial"/>
          <w:szCs w:val="20"/>
        </w:rPr>
      </w:pPr>
      <w:r w:rsidRPr="00B54367">
        <w:rPr>
          <w:rFonts w:ascii="Arial" w:hAnsi="Arial" w:cs="Arial"/>
          <w:szCs w:val="20"/>
        </w:rPr>
        <w:lastRenderedPageBreak/>
        <w:t>Creating ad hoc working groups to work on specific projects.</w:t>
      </w:r>
    </w:p>
    <w:p w14:paraId="271F7074" w14:textId="5E03D767" w:rsidR="00893456" w:rsidRPr="00B54367" w:rsidRDefault="00893456" w:rsidP="00141186">
      <w:pPr>
        <w:spacing w:after="60"/>
        <w:rPr>
          <w:rFonts w:ascii="Arial" w:hAnsi="Arial" w:cs="Arial"/>
          <w:szCs w:val="20"/>
        </w:rPr>
      </w:pPr>
      <w:r w:rsidRPr="00B54367">
        <w:rPr>
          <w:rFonts w:ascii="Arial" w:hAnsi="Arial" w:cs="Arial"/>
          <w:szCs w:val="20"/>
        </w:rPr>
        <w:t xml:space="preserve">Individual </w:t>
      </w:r>
      <w:r w:rsidR="00FD7780" w:rsidRPr="00B54367">
        <w:rPr>
          <w:rFonts w:ascii="Arial" w:hAnsi="Arial" w:cs="Arial"/>
          <w:szCs w:val="20"/>
        </w:rPr>
        <w:t xml:space="preserve">Steering Committee </w:t>
      </w:r>
      <w:r w:rsidRPr="00B54367">
        <w:rPr>
          <w:rFonts w:ascii="Arial" w:hAnsi="Arial" w:cs="Arial"/>
          <w:szCs w:val="20"/>
        </w:rPr>
        <w:t>members have the following responsibilities:</w:t>
      </w:r>
    </w:p>
    <w:p w14:paraId="7C29CFE1" w14:textId="152A7747" w:rsidR="00893456" w:rsidRPr="00B54367" w:rsidRDefault="00893456" w:rsidP="00893456">
      <w:pPr>
        <w:pStyle w:val="ListParagraph"/>
        <w:numPr>
          <w:ilvl w:val="0"/>
          <w:numId w:val="26"/>
        </w:numPr>
        <w:spacing w:after="200"/>
        <w:jc w:val="left"/>
        <w:rPr>
          <w:rFonts w:ascii="Arial" w:hAnsi="Arial" w:cs="Arial"/>
          <w:szCs w:val="20"/>
        </w:rPr>
      </w:pPr>
      <w:r w:rsidRPr="00B54367">
        <w:rPr>
          <w:rFonts w:ascii="Arial" w:hAnsi="Arial" w:cs="Arial"/>
          <w:szCs w:val="20"/>
        </w:rPr>
        <w:t xml:space="preserve">Serve as stewards of the </w:t>
      </w:r>
      <w:r w:rsidR="00126438" w:rsidRPr="00B54367">
        <w:rPr>
          <w:rFonts w:ascii="Arial" w:hAnsi="Arial" w:cs="Arial"/>
          <w:szCs w:val="20"/>
        </w:rPr>
        <w:t>Comprehensive Plan</w:t>
      </w:r>
      <w:r w:rsidR="009A3451" w:rsidRPr="00B54367">
        <w:rPr>
          <w:rFonts w:ascii="Arial" w:hAnsi="Arial" w:cs="Arial"/>
          <w:szCs w:val="20"/>
        </w:rPr>
        <w:t xml:space="preserve"> </w:t>
      </w:r>
      <w:r w:rsidRPr="00B54367">
        <w:rPr>
          <w:rFonts w:ascii="Arial" w:hAnsi="Arial" w:cs="Arial"/>
          <w:szCs w:val="20"/>
        </w:rPr>
        <w:t>process to the community</w:t>
      </w:r>
      <w:r w:rsidR="00762D69" w:rsidRPr="00B54367">
        <w:rPr>
          <w:rFonts w:ascii="Arial" w:hAnsi="Arial" w:cs="Arial"/>
          <w:szCs w:val="20"/>
        </w:rPr>
        <w:t>.</w:t>
      </w:r>
    </w:p>
    <w:p w14:paraId="6B18DE5A" w14:textId="5460D842" w:rsidR="00893456" w:rsidRPr="00B54367" w:rsidRDefault="00893456" w:rsidP="00893456">
      <w:pPr>
        <w:pStyle w:val="ListParagraph"/>
        <w:numPr>
          <w:ilvl w:val="0"/>
          <w:numId w:val="26"/>
        </w:numPr>
        <w:spacing w:after="200"/>
        <w:jc w:val="left"/>
        <w:rPr>
          <w:rFonts w:ascii="Arial" w:hAnsi="Arial" w:cs="Arial"/>
          <w:szCs w:val="20"/>
        </w:rPr>
      </w:pPr>
      <w:r w:rsidRPr="00B54367">
        <w:rPr>
          <w:rFonts w:ascii="Arial" w:hAnsi="Arial" w:cs="Arial"/>
          <w:szCs w:val="20"/>
        </w:rPr>
        <w:t xml:space="preserve">Engage thoughtfully in the issues brought before the </w:t>
      </w:r>
      <w:r w:rsidR="00FD7780" w:rsidRPr="00B54367">
        <w:rPr>
          <w:rFonts w:ascii="Arial" w:hAnsi="Arial" w:cs="Arial"/>
          <w:szCs w:val="20"/>
        </w:rPr>
        <w:t>Steering Committee</w:t>
      </w:r>
      <w:r w:rsidRPr="00B54367">
        <w:rPr>
          <w:rFonts w:ascii="Arial" w:hAnsi="Arial" w:cs="Arial"/>
          <w:szCs w:val="20"/>
        </w:rPr>
        <w:t>.</w:t>
      </w:r>
    </w:p>
    <w:p w14:paraId="34170706" w14:textId="40BA3237" w:rsidR="00893456" w:rsidRPr="00B54367" w:rsidRDefault="00893456" w:rsidP="00893456">
      <w:pPr>
        <w:pStyle w:val="ListParagraph"/>
        <w:numPr>
          <w:ilvl w:val="0"/>
          <w:numId w:val="26"/>
        </w:numPr>
        <w:spacing w:after="200"/>
        <w:jc w:val="left"/>
        <w:rPr>
          <w:rFonts w:ascii="Arial" w:hAnsi="Arial" w:cs="Arial"/>
          <w:szCs w:val="20"/>
        </w:rPr>
      </w:pPr>
      <w:r w:rsidRPr="00B54367">
        <w:rPr>
          <w:rFonts w:ascii="Arial" w:hAnsi="Arial" w:cs="Arial"/>
          <w:szCs w:val="20"/>
        </w:rPr>
        <w:t xml:space="preserve">Represent and advocate for the interests of his/her constituency as well as the interests of the </w:t>
      </w:r>
      <w:r w:rsidR="009A3451" w:rsidRPr="00B54367">
        <w:rPr>
          <w:rFonts w:ascii="Arial" w:hAnsi="Arial" w:cs="Arial"/>
          <w:szCs w:val="20"/>
        </w:rPr>
        <w:t>community as a whole.</w:t>
      </w:r>
    </w:p>
    <w:p w14:paraId="72755368" w14:textId="2939ACF5" w:rsidR="00893456" w:rsidRPr="00B54367" w:rsidRDefault="00893456" w:rsidP="00893456">
      <w:pPr>
        <w:pStyle w:val="ListParagraph"/>
        <w:numPr>
          <w:ilvl w:val="0"/>
          <w:numId w:val="26"/>
        </w:numPr>
        <w:spacing w:after="200"/>
        <w:jc w:val="left"/>
        <w:rPr>
          <w:rFonts w:ascii="Arial" w:hAnsi="Arial" w:cs="Arial"/>
          <w:szCs w:val="20"/>
        </w:rPr>
      </w:pPr>
      <w:r w:rsidRPr="00B54367">
        <w:rPr>
          <w:rFonts w:ascii="Arial" w:hAnsi="Arial" w:cs="Arial"/>
          <w:szCs w:val="20"/>
        </w:rPr>
        <w:t xml:space="preserve">Share relevant information (historical, background) with the </w:t>
      </w:r>
      <w:r w:rsidR="00FC5B98" w:rsidRPr="00B54367">
        <w:rPr>
          <w:rFonts w:ascii="Arial" w:hAnsi="Arial" w:cs="Arial"/>
          <w:szCs w:val="20"/>
        </w:rPr>
        <w:t>S</w:t>
      </w:r>
      <w:r w:rsidR="00FD7780" w:rsidRPr="00B54367">
        <w:rPr>
          <w:rFonts w:ascii="Arial" w:hAnsi="Arial" w:cs="Arial"/>
          <w:szCs w:val="20"/>
        </w:rPr>
        <w:t xml:space="preserve">teering </w:t>
      </w:r>
      <w:r w:rsidR="00FC5B98" w:rsidRPr="00B54367">
        <w:rPr>
          <w:rFonts w:ascii="Arial" w:hAnsi="Arial" w:cs="Arial"/>
          <w:szCs w:val="20"/>
        </w:rPr>
        <w:t>C</w:t>
      </w:r>
      <w:r w:rsidR="00FD7780" w:rsidRPr="00B54367">
        <w:rPr>
          <w:rFonts w:ascii="Arial" w:hAnsi="Arial" w:cs="Arial"/>
          <w:szCs w:val="20"/>
        </w:rPr>
        <w:t>ommittee</w:t>
      </w:r>
      <w:r w:rsidRPr="00B54367">
        <w:rPr>
          <w:rFonts w:ascii="Arial" w:hAnsi="Arial" w:cs="Arial"/>
          <w:szCs w:val="20"/>
        </w:rPr>
        <w:t>.</w:t>
      </w:r>
    </w:p>
    <w:p w14:paraId="1CD878B5" w14:textId="77777777" w:rsidR="00893456" w:rsidRPr="00B54367" w:rsidRDefault="00893456" w:rsidP="00893456">
      <w:pPr>
        <w:pStyle w:val="ListParagraph"/>
        <w:numPr>
          <w:ilvl w:val="0"/>
          <w:numId w:val="26"/>
        </w:numPr>
        <w:spacing w:after="200"/>
        <w:jc w:val="left"/>
        <w:rPr>
          <w:rFonts w:ascii="Arial" w:hAnsi="Arial" w:cs="Arial"/>
          <w:szCs w:val="20"/>
        </w:rPr>
      </w:pPr>
      <w:r w:rsidRPr="00B54367">
        <w:rPr>
          <w:rFonts w:ascii="Arial" w:hAnsi="Arial" w:cs="Arial"/>
          <w:szCs w:val="20"/>
        </w:rPr>
        <w:t>Recommend appropriate avenues for cost effective engagement with the community.</w:t>
      </w:r>
    </w:p>
    <w:p w14:paraId="379B7126" w14:textId="77777777" w:rsidR="00893456" w:rsidRPr="00B54367" w:rsidRDefault="00893456" w:rsidP="00893456">
      <w:pPr>
        <w:pStyle w:val="ListParagraph"/>
        <w:numPr>
          <w:ilvl w:val="0"/>
          <w:numId w:val="26"/>
        </w:numPr>
        <w:spacing w:after="200"/>
        <w:jc w:val="left"/>
        <w:rPr>
          <w:rFonts w:ascii="Arial" w:hAnsi="Arial" w:cs="Arial"/>
          <w:szCs w:val="20"/>
        </w:rPr>
      </w:pPr>
      <w:r w:rsidRPr="00B54367">
        <w:rPr>
          <w:rFonts w:ascii="Arial" w:hAnsi="Arial" w:cs="Arial"/>
          <w:szCs w:val="20"/>
        </w:rPr>
        <w:t>Work to identify solutions to issues that arise, and openly/objectively discuss and evaluate those options.</w:t>
      </w:r>
    </w:p>
    <w:p w14:paraId="61509DE3" w14:textId="7EFB9181" w:rsidR="00893456" w:rsidRPr="00B54367" w:rsidRDefault="00893456" w:rsidP="00893456">
      <w:pPr>
        <w:pStyle w:val="ListParagraph"/>
        <w:numPr>
          <w:ilvl w:val="0"/>
          <w:numId w:val="26"/>
        </w:numPr>
        <w:spacing w:after="200"/>
        <w:jc w:val="left"/>
        <w:rPr>
          <w:rFonts w:ascii="Arial" w:hAnsi="Arial" w:cs="Arial"/>
          <w:szCs w:val="20"/>
        </w:rPr>
      </w:pPr>
      <w:r w:rsidRPr="00B54367">
        <w:rPr>
          <w:rFonts w:ascii="Arial" w:hAnsi="Arial" w:cs="Arial"/>
          <w:szCs w:val="20"/>
        </w:rPr>
        <w:t xml:space="preserve">If members discuss the project with the media, they should be clear that they are representing their own views and are not speaking for the </w:t>
      </w:r>
      <w:r w:rsidR="00FC5B98" w:rsidRPr="00B54367">
        <w:rPr>
          <w:rFonts w:ascii="Arial" w:hAnsi="Arial" w:cs="Arial"/>
          <w:szCs w:val="20"/>
        </w:rPr>
        <w:t>S</w:t>
      </w:r>
      <w:r w:rsidR="00FD7780" w:rsidRPr="00B54367">
        <w:rPr>
          <w:rFonts w:ascii="Arial" w:hAnsi="Arial" w:cs="Arial"/>
          <w:szCs w:val="20"/>
        </w:rPr>
        <w:t xml:space="preserve">teering </w:t>
      </w:r>
      <w:r w:rsidR="00FC5B98" w:rsidRPr="00B54367">
        <w:rPr>
          <w:rFonts w:ascii="Arial" w:hAnsi="Arial" w:cs="Arial"/>
          <w:szCs w:val="20"/>
        </w:rPr>
        <w:t>C</w:t>
      </w:r>
      <w:r w:rsidR="00FD7780" w:rsidRPr="00B54367">
        <w:rPr>
          <w:rFonts w:ascii="Arial" w:hAnsi="Arial" w:cs="Arial"/>
          <w:szCs w:val="20"/>
        </w:rPr>
        <w:t>ommittee</w:t>
      </w:r>
      <w:r w:rsidRPr="00B54367">
        <w:rPr>
          <w:rFonts w:ascii="Arial" w:hAnsi="Arial" w:cs="Arial"/>
          <w:szCs w:val="20"/>
        </w:rPr>
        <w:t xml:space="preserve"> or the </w:t>
      </w:r>
      <w:r w:rsidR="00126438" w:rsidRPr="00B54367">
        <w:rPr>
          <w:rFonts w:ascii="Arial" w:hAnsi="Arial" w:cs="Arial"/>
          <w:szCs w:val="20"/>
        </w:rPr>
        <w:t>Comprehensive Plan</w:t>
      </w:r>
      <w:r w:rsidR="001C5E14" w:rsidRPr="00B54367">
        <w:rPr>
          <w:rFonts w:ascii="Arial" w:hAnsi="Arial" w:cs="Arial"/>
          <w:szCs w:val="20"/>
        </w:rPr>
        <w:t xml:space="preserve"> </w:t>
      </w:r>
      <w:r w:rsidRPr="00B54367">
        <w:rPr>
          <w:rFonts w:ascii="Arial" w:hAnsi="Arial" w:cs="Arial"/>
          <w:szCs w:val="20"/>
        </w:rPr>
        <w:t>project.</w:t>
      </w:r>
    </w:p>
    <w:p w14:paraId="6CC5FA8F" w14:textId="77777777" w:rsidR="00893456" w:rsidRPr="00B54367" w:rsidRDefault="00893456" w:rsidP="00893456">
      <w:pPr>
        <w:pStyle w:val="ListParagraph"/>
        <w:numPr>
          <w:ilvl w:val="0"/>
          <w:numId w:val="26"/>
        </w:numPr>
        <w:spacing w:after="200"/>
        <w:jc w:val="left"/>
        <w:rPr>
          <w:rFonts w:ascii="Arial" w:hAnsi="Arial" w:cs="Arial"/>
          <w:szCs w:val="20"/>
        </w:rPr>
      </w:pPr>
      <w:r w:rsidRPr="00B54367">
        <w:rPr>
          <w:rFonts w:ascii="Arial" w:hAnsi="Arial" w:cs="Arial"/>
          <w:szCs w:val="20"/>
        </w:rPr>
        <w:t>Attend all meetings and review meeting agenda packet materials prior to the meeting.</w:t>
      </w:r>
    </w:p>
    <w:p w14:paraId="022A2BC6" w14:textId="4E9F4416" w:rsidR="00893456" w:rsidRPr="00B54367" w:rsidRDefault="00893456" w:rsidP="00893456">
      <w:pPr>
        <w:pStyle w:val="ListParagraph"/>
        <w:numPr>
          <w:ilvl w:val="0"/>
          <w:numId w:val="26"/>
        </w:numPr>
        <w:spacing w:after="200"/>
        <w:jc w:val="left"/>
        <w:rPr>
          <w:rFonts w:ascii="Arial" w:hAnsi="Arial" w:cs="Arial"/>
          <w:szCs w:val="20"/>
        </w:rPr>
      </w:pPr>
      <w:r w:rsidRPr="00B54367">
        <w:rPr>
          <w:rFonts w:ascii="Arial" w:hAnsi="Arial" w:cs="Arial"/>
          <w:szCs w:val="20"/>
        </w:rPr>
        <w:t xml:space="preserve">Communicate community concerns and perspectives to </w:t>
      </w:r>
      <w:r w:rsidR="00762D69" w:rsidRPr="00B54367">
        <w:rPr>
          <w:rFonts w:ascii="Arial" w:hAnsi="Arial" w:cs="Arial"/>
          <w:szCs w:val="20"/>
        </w:rPr>
        <w:t>C</w:t>
      </w:r>
      <w:r w:rsidRPr="00B54367">
        <w:rPr>
          <w:rFonts w:ascii="Arial" w:hAnsi="Arial" w:cs="Arial"/>
          <w:szCs w:val="20"/>
        </w:rPr>
        <w:t>ity staff and project consultants</w:t>
      </w:r>
      <w:r w:rsidR="00762D69" w:rsidRPr="00B54367">
        <w:rPr>
          <w:rFonts w:ascii="Arial" w:hAnsi="Arial" w:cs="Arial"/>
          <w:szCs w:val="20"/>
        </w:rPr>
        <w:t>.</w:t>
      </w:r>
    </w:p>
    <w:p w14:paraId="26DE0D18" w14:textId="4F7102D2" w:rsidR="00893456" w:rsidRPr="00B54367" w:rsidRDefault="00893456" w:rsidP="00893456">
      <w:pPr>
        <w:pStyle w:val="ListParagraph"/>
        <w:numPr>
          <w:ilvl w:val="0"/>
          <w:numId w:val="26"/>
        </w:numPr>
        <w:spacing w:after="200"/>
        <w:jc w:val="left"/>
        <w:rPr>
          <w:rFonts w:ascii="Arial" w:hAnsi="Arial" w:cs="Arial"/>
          <w:szCs w:val="20"/>
        </w:rPr>
      </w:pPr>
      <w:r w:rsidRPr="00B54367">
        <w:rPr>
          <w:rFonts w:ascii="Arial" w:hAnsi="Arial" w:cs="Arial"/>
          <w:szCs w:val="20"/>
        </w:rPr>
        <w:t>Help “staff” community engagement events, such as open houses, workshops, etc., attend project events, and host/sponsor engagement opportunities in the community</w:t>
      </w:r>
      <w:r w:rsidR="00203FB8" w:rsidRPr="00B54367">
        <w:rPr>
          <w:rFonts w:ascii="Arial" w:hAnsi="Arial" w:cs="Arial"/>
          <w:szCs w:val="20"/>
        </w:rPr>
        <w:t>.</w:t>
      </w:r>
    </w:p>
    <w:p w14:paraId="04753E1B" w14:textId="64B0CFC7" w:rsidR="00893456" w:rsidRPr="00B54367" w:rsidRDefault="00893456" w:rsidP="00893456">
      <w:pPr>
        <w:spacing w:after="0"/>
        <w:rPr>
          <w:rFonts w:ascii="Arial" w:hAnsi="Arial" w:cs="Arial"/>
          <w:szCs w:val="20"/>
        </w:rPr>
      </w:pPr>
      <w:r w:rsidRPr="00B54367">
        <w:rPr>
          <w:rFonts w:ascii="Arial" w:hAnsi="Arial" w:cs="Arial"/>
          <w:szCs w:val="20"/>
        </w:rPr>
        <w:t xml:space="preserve">Members should be committed to attending </w:t>
      </w:r>
      <w:r w:rsidR="001C5E14" w:rsidRPr="00B54367">
        <w:rPr>
          <w:rFonts w:ascii="Arial" w:hAnsi="Arial" w:cs="Arial"/>
          <w:szCs w:val="20"/>
        </w:rPr>
        <w:t xml:space="preserve">all monthly meetings with the PMT. </w:t>
      </w:r>
      <w:r w:rsidRPr="00B54367">
        <w:rPr>
          <w:rFonts w:ascii="Arial" w:hAnsi="Arial" w:cs="Arial"/>
          <w:szCs w:val="20"/>
        </w:rPr>
        <w:t xml:space="preserve">The </w:t>
      </w:r>
      <w:r w:rsidR="00762D69" w:rsidRPr="00B54367">
        <w:rPr>
          <w:rFonts w:ascii="Arial" w:hAnsi="Arial" w:cs="Arial"/>
          <w:szCs w:val="20"/>
        </w:rPr>
        <w:t>Steering C</w:t>
      </w:r>
      <w:r w:rsidR="00FD7780" w:rsidRPr="00B54367">
        <w:rPr>
          <w:rFonts w:ascii="Arial" w:hAnsi="Arial" w:cs="Arial"/>
          <w:szCs w:val="20"/>
        </w:rPr>
        <w:t>ommittee members</w:t>
      </w:r>
      <w:r w:rsidRPr="00B54367">
        <w:rPr>
          <w:rFonts w:ascii="Arial" w:hAnsi="Arial" w:cs="Arial"/>
          <w:szCs w:val="20"/>
        </w:rPr>
        <w:t xml:space="preserve"> should anticipate additional meetings and/or working sessions to review additional information </w:t>
      </w:r>
      <w:r w:rsidR="001C5E14" w:rsidRPr="00B54367">
        <w:rPr>
          <w:rFonts w:ascii="Arial" w:hAnsi="Arial" w:cs="Arial"/>
          <w:szCs w:val="20"/>
        </w:rPr>
        <w:t>if needed.</w:t>
      </w:r>
      <w:r w:rsidRPr="00B54367">
        <w:rPr>
          <w:rFonts w:ascii="Arial" w:hAnsi="Arial" w:cs="Arial"/>
          <w:szCs w:val="20"/>
        </w:rPr>
        <w:t xml:space="preserve"> The </w:t>
      </w:r>
      <w:r w:rsidR="00762D69" w:rsidRPr="00B54367">
        <w:rPr>
          <w:rFonts w:ascii="Arial" w:hAnsi="Arial" w:cs="Arial"/>
          <w:szCs w:val="20"/>
        </w:rPr>
        <w:t>Steering C</w:t>
      </w:r>
      <w:r w:rsidR="00FD7780" w:rsidRPr="00B54367">
        <w:rPr>
          <w:rFonts w:ascii="Arial" w:hAnsi="Arial" w:cs="Arial"/>
          <w:szCs w:val="20"/>
        </w:rPr>
        <w:t xml:space="preserve">ommittee </w:t>
      </w:r>
      <w:r w:rsidRPr="00B54367">
        <w:rPr>
          <w:rFonts w:ascii="Arial" w:hAnsi="Arial" w:cs="Arial"/>
          <w:szCs w:val="20"/>
        </w:rPr>
        <w:t>should also anticipate additional discussion sessions among members as needed to provide concise project recommendations and meet community goals. M</w:t>
      </w:r>
      <w:r w:rsidR="001C5E14" w:rsidRPr="00B54367">
        <w:rPr>
          <w:rFonts w:ascii="Arial" w:hAnsi="Arial" w:cs="Arial"/>
          <w:szCs w:val="20"/>
        </w:rPr>
        <w:t>onthly m</w:t>
      </w:r>
      <w:r w:rsidRPr="00B54367">
        <w:rPr>
          <w:rFonts w:ascii="Arial" w:hAnsi="Arial" w:cs="Arial"/>
          <w:szCs w:val="20"/>
        </w:rPr>
        <w:t xml:space="preserve">eetings will be </w:t>
      </w:r>
      <w:r w:rsidR="00F82058" w:rsidRPr="00B54367">
        <w:rPr>
          <w:rFonts w:ascii="Arial" w:hAnsi="Arial" w:cs="Arial"/>
          <w:szCs w:val="20"/>
        </w:rPr>
        <w:t xml:space="preserve">held </w:t>
      </w:r>
      <w:r w:rsidR="001C5E14" w:rsidRPr="00B54367">
        <w:rPr>
          <w:rFonts w:ascii="Arial" w:hAnsi="Arial" w:cs="Arial"/>
          <w:szCs w:val="20"/>
        </w:rPr>
        <w:t xml:space="preserve">at the preferred time and day of the month determined by the Steering Committee. </w:t>
      </w:r>
      <w:r w:rsidR="00762D69" w:rsidRPr="00B54367">
        <w:rPr>
          <w:rFonts w:ascii="Arial" w:hAnsi="Arial" w:cs="Arial"/>
          <w:szCs w:val="20"/>
        </w:rPr>
        <w:t xml:space="preserve">Steering </w:t>
      </w:r>
      <w:r w:rsidRPr="00B54367">
        <w:rPr>
          <w:rFonts w:ascii="Arial" w:hAnsi="Arial" w:cs="Arial"/>
          <w:szCs w:val="20"/>
        </w:rPr>
        <w:t>Committee members should also commit time to reviewing meeting material prior to the meeting and to assisting with any public meetings related to the project.</w:t>
      </w:r>
    </w:p>
    <w:p w14:paraId="5D09D01C" w14:textId="77777777" w:rsidR="001C5E14" w:rsidRDefault="001C5E14" w:rsidP="00F9303A">
      <w:pPr>
        <w:spacing w:after="200"/>
        <w:jc w:val="left"/>
        <w:rPr>
          <w:rFonts w:ascii="Arial" w:hAnsi="Arial" w:cs="Arial"/>
          <w:szCs w:val="20"/>
          <w:highlight w:val="yellow"/>
        </w:rPr>
      </w:pPr>
    </w:p>
    <w:p w14:paraId="07D2467E" w14:textId="6E20026C" w:rsidR="00893456" w:rsidRPr="001C5E14" w:rsidRDefault="00762D69" w:rsidP="00F9303A">
      <w:pPr>
        <w:spacing w:after="200"/>
        <w:jc w:val="left"/>
        <w:rPr>
          <w:rFonts w:ascii="Arial" w:hAnsi="Arial" w:cs="Arial"/>
          <w:szCs w:val="20"/>
        </w:rPr>
      </w:pPr>
      <w:r w:rsidRPr="001C5E14">
        <w:rPr>
          <w:rFonts w:ascii="Arial" w:hAnsi="Arial" w:cs="Arial"/>
          <w:szCs w:val="20"/>
        </w:rPr>
        <w:t xml:space="preserve">Steering </w:t>
      </w:r>
      <w:r w:rsidR="00FD7780" w:rsidRPr="001C5E14">
        <w:rPr>
          <w:rFonts w:ascii="Arial" w:hAnsi="Arial" w:cs="Arial"/>
          <w:szCs w:val="20"/>
        </w:rPr>
        <w:t>Committee member</w:t>
      </w:r>
      <w:r w:rsidR="00893456" w:rsidRPr="001C5E14">
        <w:rPr>
          <w:rFonts w:ascii="Arial" w:hAnsi="Arial" w:cs="Arial"/>
          <w:szCs w:val="20"/>
        </w:rPr>
        <w:t>’s commitment to a productive and collaborative meeting should follow the following rules:</w:t>
      </w:r>
    </w:p>
    <w:p w14:paraId="28E71229" w14:textId="69C12F8A" w:rsidR="00893456" w:rsidRPr="001C5E14" w:rsidRDefault="00893456" w:rsidP="00893456">
      <w:pPr>
        <w:pStyle w:val="ListParagraph"/>
        <w:numPr>
          <w:ilvl w:val="0"/>
          <w:numId w:val="27"/>
        </w:numPr>
        <w:spacing w:after="200"/>
        <w:jc w:val="left"/>
        <w:rPr>
          <w:rFonts w:ascii="Arial" w:hAnsi="Arial" w:cs="Arial"/>
          <w:szCs w:val="20"/>
        </w:rPr>
      </w:pPr>
      <w:r w:rsidRPr="001C5E14">
        <w:rPr>
          <w:rFonts w:ascii="Arial" w:hAnsi="Arial" w:cs="Arial"/>
          <w:szCs w:val="20"/>
        </w:rPr>
        <w:t>Prioritize project goals and focus on meeting outcomes</w:t>
      </w:r>
      <w:r w:rsidR="00762D69" w:rsidRPr="001C5E14">
        <w:rPr>
          <w:rFonts w:ascii="Arial" w:hAnsi="Arial" w:cs="Arial"/>
          <w:szCs w:val="20"/>
        </w:rPr>
        <w:t>.</w:t>
      </w:r>
    </w:p>
    <w:p w14:paraId="43B08630" w14:textId="6A34CA5A" w:rsidR="00893456" w:rsidRPr="001C5E14" w:rsidRDefault="00893456" w:rsidP="00893456">
      <w:pPr>
        <w:pStyle w:val="ListParagraph"/>
        <w:numPr>
          <w:ilvl w:val="0"/>
          <w:numId w:val="27"/>
        </w:numPr>
        <w:spacing w:after="200"/>
        <w:jc w:val="left"/>
        <w:rPr>
          <w:rFonts w:ascii="Arial" w:hAnsi="Arial" w:cs="Arial"/>
          <w:szCs w:val="20"/>
        </w:rPr>
      </w:pPr>
      <w:r w:rsidRPr="001C5E14">
        <w:rPr>
          <w:rFonts w:ascii="Arial" w:hAnsi="Arial" w:cs="Arial"/>
          <w:szCs w:val="20"/>
        </w:rPr>
        <w:t>Respect other points of view by being open to others’ ideas</w:t>
      </w:r>
      <w:r w:rsidR="00762D69" w:rsidRPr="001C5E14">
        <w:rPr>
          <w:rFonts w:ascii="Arial" w:hAnsi="Arial" w:cs="Arial"/>
          <w:szCs w:val="20"/>
        </w:rPr>
        <w:t>.</w:t>
      </w:r>
    </w:p>
    <w:p w14:paraId="6618AA5D" w14:textId="77777777" w:rsidR="00893456" w:rsidRPr="001C5E14" w:rsidRDefault="00893456" w:rsidP="00893456">
      <w:pPr>
        <w:pStyle w:val="ListParagraph"/>
        <w:numPr>
          <w:ilvl w:val="0"/>
          <w:numId w:val="27"/>
        </w:numPr>
        <w:spacing w:after="200"/>
        <w:jc w:val="left"/>
        <w:rPr>
          <w:rFonts w:ascii="Arial" w:hAnsi="Arial" w:cs="Arial"/>
          <w:szCs w:val="20"/>
        </w:rPr>
      </w:pPr>
      <w:r w:rsidRPr="001C5E14">
        <w:rPr>
          <w:rFonts w:ascii="Arial" w:hAnsi="Arial" w:cs="Arial"/>
          <w:szCs w:val="20"/>
        </w:rPr>
        <w:t>Be active, listen, participate, and advocate for your position at the meeting.</w:t>
      </w:r>
    </w:p>
    <w:p w14:paraId="5B4CA433" w14:textId="77777777" w:rsidR="00893456" w:rsidRPr="001C5E14" w:rsidRDefault="00893456" w:rsidP="00893456">
      <w:pPr>
        <w:pStyle w:val="ListParagraph"/>
        <w:numPr>
          <w:ilvl w:val="0"/>
          <w:numId w:val="27"/>
        </w:numPr>
        <w:spacing w:after="200"/>
        <w:jc w:val="left"/>
        <w:rPr>
          <w:rFonts w:ascii="Arial" w:hAnsi="Arial" w:cs="Arial"/>
          <w:szCs w:val="20"/>
        </w:rPr>
      </w:pPr>
      <w:r w:rsidRPr="001C5E14">
        <w:rPr>
          <w:rFonts w:ascii="Arial" w:hAnsi="Arial" w:cs="Arial"/>
          <w:szCs w:val="20"/>
        </w:rPr>
        <w:t>Do not interrupt other speakers.</w:t>
      </w:r>
    </w:p>
    <w:p w14:paraId="26442061" w14:textId="77777777" w:rsidR="00893456" w:rsidRPr="001C5E14" w:rsidRDefault="00893456" w:rsidP="00893456">
      <w:pPr>
        <w:pStyle w:val="ListParagraph"/>
        <w:numPr>
          <w:ilvl w:val="0"/>
          <w:numId w:val="27"/>
        </w:numPr>
        <w:spacing w:after="200"/>
        <w:jc w:val="left"/>
        <w:rPr>
          <w:rFonts w:ascii="Arial" w:hAnsi="Arial" w:cs="Arial"/>
          <w:szCs w:val="20"/>
        </w:rPr>
      </w:pPr>
      <w:r w:rsidRPr="001C5E14">
        <w:rPr>
          <w:rFonts w:ascii="Arial" w:hAnsi="Arial" w:cs="Arial"/>
          <w:szCs w:val="20"/>
        </w:rPr>
        <w:t>Do not conduct side conversations.</w:t>
      </w:r>
    </w:p>
    <w:p w14:paraId="1E9AF9A4" w14:textId="77777777" w:rsidR="00893456" w:rsidRPr="001C5E14" w:rsidRDefault="00893456" w:rsidP="00893456">
      <w:pPr>
        <w:pStyle w:val="ListParagraph"/>
        <w:numPr>
          <w:ilvl w:val="0"/>
          <w:numId w:val="27"/>
        </w:numPr>
        <w:spacing w:after="200"/>
        <w:jc w:val="left"/>
        <w:rPr>
          <w:rFonts w:ascii="Arial" w:hAnsi="Arial" w:cs="Arial"/>
          <w:szCs w:val="20"/>
        </w:rPr>
      </w:pPr>
      <w:r w:rsidRPr="001C5E14">
        <w:rPr>
          <w:rFonts w:ascii="Arial" w:hAnsi="Arial" w:cs="Arial"/>
          <w:szCs w:val="20"/>
        </w:rPr>
        <w:t>Keep your commentary brief and allow everyone to participate.</w:t>
      </w:r>
    </w:p>
    <w:p w14:paraId="3A67B83C" w14:textId="77777777" w:rsidR="00893456" w:rsidRPr="001C5E14" w:rsidRDefault="00893456" w:rsidP="00893456">
      <w:pPr>
        <w:pStyle w:val="ListParagraph"/>
        <w:numPr>
          <w:ilvl w:val="0"/>
          <w:numId w:val="27"/>
        </w:numPr>
        <w:spacing w:after="200"/>
        <w:jc w:val="left"/>
        <w:rPr>
          <w:rFonts w:ascii="Arial" w:hAnsi="Arial" w:cs="Arial"/>
          <w:szCs w:val="20"/>
        </w:rPr>
      </w:pPr>
      <w:r w:rsidRPr="001C5E14">
        <w:rPr>
          <w:rFonts w:ascii="Arial" w:hAnsi="Arial" w:cs="Arial"/>
          <w:szCs w:val="20"/>
        </w:rPr>
        <w:t>Be creative – creativity is aided by freedom, openness, and fun.</w:t>
      </w:r>
    </w:p>
    <w:p w14:paraId="38139D5B" w14:textId="77777777" w:rsidR="00893456" w:rsidRPr="001C5E14" w:rsidRDefault="00893456" w:rsidP="00893456">
      <w:pPr>
        <w:pStyle w:val="ListParagraph"/>
        <w:numPr>
          <w:ilvl w:val="0"/>
          <w:numId w:val="27"/>
        </w:numPr>
        <w:spacing w:after="200"/>
        <w:jc w:val="left"/>
        <w:rPr>
          <w:rFonts w:ascii="Arial" w:hAnsi="Arial" w:cs="Arial"/>
          <w:szCs w:val="20"/>
        </w:rPr>
      </w:pPr>
      <w:r w:rsidRPr="001C5E14">
        <w:rPr>
          <w:rFonts w:ascii="Arial" w:hAnsi="Arial" w:cs="Arial"/>
          <w:szCs w:val="20"/>
        </w:rPr>
        <w:t>Review and understand existing information; limit divergent discussions that require bringing in new information.</w:t>
      </w:r>
    </w:p>
    <w:p w14:paraId="63887171" w14:textId="77777777" w:rsidR="00893456" w:rsidRPr="001C5E14" w:rsidRDefault="00893456" w:rsidP="00893456">
      <w:pPr>
        <w:pStyle w:val="ListParagraph"/>
        <w:numPr>
          <w:ilvl w:val="0"/>
          <w:numId w:val="27"/>
        </w:numPr>
        <w:spacing w:after="200"/>
        <w:jc w:val="left"/>
        <w:rPr>
          <w:rFonts w:ascii="Arial" w:hAnsi="Arial" w:cs="Arial"/>
          <w:szCs w:val="20"/>
        </w:rPr>
      </w:pPr>
      <w:r w:rsidRPr="001C5E14">
        <w:rPr>
          <w:rFonts w:ascii="Arial" w:hAnsi="Arial" w:cs="Arial"/>
          <w:szCs w:val="20"/>
        </w:rPr>
        <w:t>Be prepared before each meeting.</w:t>
      </w:r>
    </w:p>
    <w:p w14:paraId="0474DD89" w14:textId="77777777" w:rsidR="00893456" w:rsidRPr="001C5E14" w:rsidRDefault="00893456" w:rsidP="00141186">
      <w:pPr>
        <w:pStyle w:val="ListParagraph"/>
        <w:numPr>
          <w:ilvl w:val="0"/>
          <w:numId w:val="27"/>
        </w:numPr>
        <w:spacing w:after="360"/>
        <w:contextualSpacing w:val="0"/>
        <w:jc w:val="left"/>
        <w:rPr>
          <w:rFonts w:ascii="Arial" w:hAnsi="Arial" w:cs="Arial"/>
          <w:szCs w:val="20"/>
        </w:rPr>
      </w:pPr>
      <w:r w:rsidRPr="001C5E14">
        <w:rPr>
          <w:rFonts w:ascii="Arial" w:hAnsi="Arial" w:cs="Arial"/>
          <w:szCs w:val="20"/>
        </w:rPr>
        <w:t>Turn off electronic devices during meetings.</w:t>
      </w:r>
    </w:p>
    <w:p w14:paraId="01CE0BD6" w14:textId="77777777" w:rsidR="00862791" w:rsidRPr="001C5E14" w:rsidRDefault="006C3730" w:rsidP="001C5E14">
      <w:pPr>
        <w:pStyle w:val="Heading1"/>
        <w:numPr>
          <w:ilvl w:val="0"/>
          <w:numId w:val="0"/>
        </w:numPr>
        <w:rPr>
          <w:rFonts w:ascii="Arial" w:hAnsi="Arial" w:cs="Arial"/>
        </w:rPr>
      </w:pPr>
      <w:bookmarkStart w:id="31" w:name="_Toc407634845"/>
      <w:bookmarkStart w:id="32" w:name="_Toc407634923"/>
      <w:bookmarkStart w:id="33" w:name="_Toc407635001"/>
      <w:bookmarkStart w:id="34" w:name="_Toc407635085"/>
      <w:bookmarkStart w:id="35" w:name="_Toc407635315"/>
      <w:bookmarkStart w:id="36" w:name="_Toc454171445"/>
      <w:bookmarkStart w:id="37" w:name="_Toc454171520"/>
      <w:bookmarkStart w:id="38" w:name="_Toc454171677"/>
      <w:bookmarkStart w:id="39" w:name="_Toc454171759"/>
      <w:bookmarkStart w:id="40" w:name="_Toc454171446"/>
      <w:bookmarkStart w:id="41" w:name="_Toc454171521"/>
      <w:bookmarkStart w:id="42" w:name="_Toc454171678"/>
      <w:bookmarkStart w:id="43" w:name="_Toc454171760"/>
      <w:bookmarkStart w:id="44" w:name="_Toc454171450"/>
      <w:bookmarkStart w:id="45" w:name="_Toc454171525"/>
      <w:bookmarkStart w:id="46" w:name="_Toc454171682"/>
      <w:bookmarkStart w:id="47" w:name="_Toc454171764"/>
      <w:bookmarkStart w:id="48" w:name="_Toc454171471"/>
      <w:bookmarkStart w:id="49" w:name="_Toc454171546"/>
      <w:bookmarkStart w:id="50" w:name="_Toc454171703"/>
      <w:bookmarkStart w:id="51" w:name="_Toc454171785"/>
      <w:bookmarkStart w:id="52" w:name="_Toc454171472"/>
      <w:bookmarkStart w:id="53" w:name="_Toc454171547"/>
      <w:bookmarkStart w:id="54" w:name="_Toc454171704"/>
      <w:bookmarkStart w:id="55" w:name="_Toc454171786"/>
      <w:bookmarkStart w:id="56" w:name="_Toc454171473"/>
      <w:bookmarkStart w:id="57" w:name="_Toc454171548"/>
      <w:bookmarkStart w:id="58" w:name="_Toc454171705"/>
      <w:bookmarkStart w:id="59" w:name="_Toc454171787"/>
      <w:bookmarkStart w:id="60" w:name="_Toc454171474"/>
      <w:bookmarkStart w:id="61" w:name="_Toc454171549"/>
      <w:bookmarkStart w:id="62" w:name="_Toc454171706"/>
      <w:bookmarkStart w:id="63" w:name="_Toc454171788"/>
      <w:bookmarkStart w:id="64" w:name="_Toc454171475"/>
      <w:bookmarkStart w:id="65" w:name="_Toc454171550"/>
      <w:bookmarkStart w:id="66" w:name="_Toc454171707"/>
      <w:bookmarkStart w:id="67" w:name="_Toc454171789"/>
      <w:bookmarkStart w:id="68" w:name="_Toc454171476"/>
      <w:bookmarkStart w:id="69" w:name="_Toc454171551"/>
      <w:bookmarkStart w:id="70" w:name="_Toc454171708"/>
      <w:bookmarkStart w:id="71" w:name="_Toc454171790"/>
      <w:bookmarkStart w:id="72" w:name="_Toc454171477"/>
      <w:bookmarkStart w:id="73" w:name="_Toc454171552"/>
      <w:bookmarkStart w:id="74" w:name="_Toc454171709"/>
      <w:bookmarkStart w:id="75" w:name="_Toc454171791"/>
      <w:bookmarkStart w:id="76" w:name="_Toc454171478"/>
      <w:bookmarkStart w:id="77" w:name="_Toc454171553"/>
      <w:bookmarkStart w:id="78" w:name="_Toc454171710"/>
      <w:bookmarkStart w:id="79" w:name="_Toc454171792"/>
      <w:bookmarkStart w:id="80" w:name="_Toc454171479"/>
      <w:bookmarkStart w:id="81" w:name="_Toc454171554"/>
      <w:bookmarkStart w:id="82" w:name="_Toc454171711"/>
      <w:bookmarkStart w:id="83" w:name="_Toc454171793"/>
      <w:bookmarkStart w:id="84" w:name="_Toc454171480"/>
      <w:bookmarkStart w:id="85" w:name="_Toc454171555"/>
      <w:bookmarkStart w:id="86" w:name="_Toc454171712"/>
      <w:bookmarkStart w:id="87" w:name="_Toc454171794"/>
      <w:bookmarkStart w:id="88" w:name="_Toc454171481"/>
      <w:bookmarkStart w:id="89" w:name="_Toc454171556"/>
      <w:bookmarkStart w:id="90" w:name="_Toc454171713"/>
      <w:bookmarkStart w:id="91" w:name="_Toc454171795"/>
      <w:bookmarkStart w:id="92" w:name="_Toc454171482"/>
      <w:bookmarkStart w:id="93" w:name="_Toc454171557"/>
      <w:bookmarkStart w:id="94" w:name="_Toc454171714"/>
      <w:bookmarkStart w:id="95" w:name="_Toc454171796"/>
      <w:bookmarkStart w:id="96" w:name="_Toc454171483"/>
      <w:bookmarkStart w:id="97" w:name="_Toc454171558"/>
      <w:bookmarkStart w:id="98" w:name="_Toc454171715"/>
      <w:bookmarkStart w:id="99" w:name="_Toc454171797"/>
      <w:bookmarkStart w:id="100" w:name="_Toc454171484"/>
      <w:bookmarkStart w:id="101" w:name="_Toc454171559"/>
      <w:bookmarkStart w:id="102" w:name="_Toc454171716"/>
      <w:bookmarkStart w:id="103" w:name="_Toc454171798"/>
      <w:bookmarkStart w:id="104" w:name="_Toc456346938"/>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1C5E14">
        <w:rPr>
          <w:rFonts w:ascii="Arial" w:hAnsi="Arial" w:cs="Arial"/>
        </w:rPr>
        <w:lastRenderedPageBreak/>
        <w:t>Other Constituent Groups</w:t>
      </w:r>
      <w:bookmarkEnd w:id="104"/>
    </w:p>
    <w:p w14:paraId="01F63557" w14:textId="5C81AB25" w:rsidR="00BD4FE2" w:rsidRPr="001C5E14" w:rsidRDefault="00862791" w:rsidP="00141186">
      <w:pPr>
        <w:rPr>
          <w:rFonts w:ascii="Arial" w:hAnsi="Arial" w:cs="Arial"/>
        </w:rPr>
      </w:pPr>
      <w:r w:rsidRPr="001C5E14">
        <w:rPr>
          <w:rFonts w:ascii="Arial" w:hAnsi="Arial" w:cs="Arial"/>
        </w:rPr>
        <w:t xml:space="preserve">One of </w:t>
      </w:r>
      <w:r w:rsidR="006C3730" w:rsidRPr="001C5E14">
        <w:rPr>
          <w:rFonts w:ascii="Arial" w:hAnsi="Arial" w:cs="Arial"/>
        </w:rPr>
        <w:t>the initial and ongoing tasks of</w:t>
      </w:r>
      <w:r w:rsidRPr="001C5E14">
        <w:rPr>
          <w:rFonts w:ascii="Arial" w:hAnsi="Arial" w:cs="Arial"/>
        </w:rPr>
        <w:t xml:space="preserve"> the </w:t>
      </w:r>
      <w:r w:rsidR="005C23FE" w:rsidRPr="001C5E14">
        <w:rPr>
          <w:rFonts w:ascii="Arial" w:hAnsi="Arial" w:cs="Arial"/>
        </w:rPr>
        <w:t>study</w:t>
      </w:r>
      <w:r w:rsidRPr="001C5E14">
        <w:rPr>
          <w:rFonts w:ascii="Arial" w:hAnsi="Arial" w:cs="Arial"/>
        </w:rPr>
        <w:t xml:space="preserve"> </w:t>
      </w:r>
      <w:r w:rsidR="00CF13DE" w:rsidRPr="001C5E14">
        <w:rPr>
          <w:rFonts w:ascii="Arial" w:hAnsi="Arial" w:cs="Arial"/>
        </w:rPr>
        <w:t>will be</w:t>
      </w:r>
      <w:r w:rsidRPr="001C5E14">
        <w:rPr>
          <w:rFonts w:ascii="Arial" w:hAnsi="Arial" w:cs="Arial"/>
        </w:rPr>
        <w:t xml:space="preserve"> to identify key </w:t>
      </w:r>
      <w:r w:rsidR="006C3730" w:rsidRPr="001C5E14">
        <w:rPr>
          <w:rFonts w:ascii="Arial" w:hAnsi="Arial" w:cs="Arial"/>
        </w:rPr>
        <w:t>organizations</w:t>
      </w:r>
      <w:r w:rsidR="0002454B" w:rsidRPr="001C5E14">
        <w:rPr>
          <w:rFonts w:ascii="Arial" w:hAnsi="Arial" w:cs="Arial"/>
        </w:rPr>
        <w:t xml:space="preserve"> and demographic</w:t>
      </w:r>
      <w:r w:rsidR="006C3730" w:rsidRPr="001C5E14">
        <w:rPr>
          <w:rFonts w:ascii="Arial" w:hAnsi="Arial" w:cs="Arial"/>
        </w:rPr>
        <w:t xml:space="preserve"> groups</w:t>
      </w:r>
      <w:r w:rsidRPr="001C5E14">
        <w:rPr>
          <w:rFonts w:ascii="Arial" w:hAnsi="Arial" w:cs="Arial"/>
        </w:rPr>
        <w:t xml:space="preserve"> to ensure that these </w:t>
      </w:r>
      <w:r w:rsidR="006C3730" w:rsidRPr="001C5E14">
        <w:rPr>
          <w:rFonts w:ascii="Arial" w:hAnsi="Arial" w:cs="Arial"/>
        </w:rPr>
        <w:t>constituents</w:t>
      </w:r>
      <w:r w:rsidRPr="001C5E14">
        <w:rPr>
          <w:rFonts w:ascii="Arial" w:hAnsi="Arial" w:cs="Arial"/>
        </w:rPr>
        <w:t xml:space="preserve"> are fully represented in the study process and that a means of regular communication is identified for each</w:t>
      </w:r>
      <w:r w:rsidR="006C3730" w:rsidRPr="001C5E14">
        <w:rPr>
          <w:rFonts w:ascii="Arial" w:hAnsi="Arial" w:cs="Arial"/>
        </w:rPr>
        <w:t xml:space="preserve"> one</w:t>
      </w:r>
      <w:r w:rsidRPr="001C5E14">
        <w:rPr>
          <w:rFonts w:ascii="Arial" w:hAnsi="Arial" w:cs="Arial"/>
        </w:rPr>
        <w:t xml:space="preserve">. Additional business, educational, social service, health care and advocacy groups </w:t>
      </w:r>
      <w:r w:rsidR="00CF13DE" w:rsidRPr="001C5E14">
        <w:rPr>
          <w:rFonts w:ascii="Arial" w:hAnsi="Arial" w:cs="Arial"/>
        </w:rPr>
        <w:t>may</w:t>
      </w:r>
      <w:r w:rsidRPr="001C5E14">
        <w:rPr>
          <w:rFonts w:ascii="Arial" w:hAnsi="Arial" w:cs="Arial"/>
        </w:rPr>
        <w:t xml:space="preserve"> be added as </w:t>
      </w:r>
      <w:r w:rsidR="00CF13DE" w:rsidRPr="001C5E14">
        <w:rPr>
          <w:rFonts w:ascii="Arial" w:hAnsi="Arial" w:cs="Arial"/>
        </w:rPr>
        <w:t xml:space="preserve">additional </w:t>
      </w:r>
      <w:r w:rsidR="006C3730" w:rsidRPr="001C5E14">
        <w:rPr>
          <w:rFonts w:ascii="Arial" w:hAnsi="Arial" w:cs="Arial"/>
        </w:rPr>
        <w:t>constituent groups</w:t>
      </w:r>
      <w:r w:rsidRPr="001C5E14">
        <w:rPr>
          <w:rFonts w:ascii="Arial" w:hAnsi="Arial" w:cs="Arial"/>
        </w:rPr>
        <w:t xml:space="preserve"> </w:t>
      </w:r>
      <w:r w:rsidR="006C3730" w:rsidRPr="001C5E14">
        <w:rPr>
          <w:rFonts w:ascii="Arial" w:hAnsi="Arial" w:cs="Arial"/>
        </w:rPr>
        <w:t>are identified</w:t>
      </w:r>
      <w:r w:rsidRPr="001C5E14">
        <w:rPr>
          <w:rFonts w:ascii="Arial" w:hAnsi="Arial" w:cs="Arial"/>
        </w:rPr>
        <w:t>.</w:t>
      </w:r>
      <w:r w:rsidR="006C3730" w:rsidRPr="001C5E14">
        <w:rPr>
          <w:rFonts w:ascii="Arial" w:hAnsi="Arial" w:cs="Arial"/>
        </w:rPr>
        <w:t xml:space="preserve"> </w:t>
      </w:r>
      <w:r w:rsidR="00993EAC" w:rsidRPr="001C5E14">
        <w:rPr>
          <w:rFonts w:ascii="Arial" w:hAnsi="Arial" w:cs="Arial"/>
        </w:rPr>
        <w:t xml:space="preserve">The following </w:t>
      </w:r>
      <w:r w:rsidR="00F82058" w:rsidRPr="001C5E14">
        <w:rPr>
          <w:rFonts w:ascii="Arial" w:hAnsi="Arial" w:cs="Arial"/>
        </w:rPr>
        <w:t xml:space="preserve">constituent groups are examples of those that will be engaged in the process:  </w:t>
      </w:r>
    </w:p>
    <w:p w14:paraId="60791DD1" w14:textId="77777777" w:rsidR="00BD4FE2" w:rsidRPr="00B54367" w:rsidRDefault="004D3000" w:rsidP="00141186">
      <w:pPr>
        <w:pStyle w:val="ListParagraph"/>
        <w:numPr>
          <w:ilvl w:val="0"/>
          <w:numId w:val="46"/>
        </w:numPr>
        <w:spacing w:after="120"/>
        <w:contextualSpacing w:val="0"/>
        <w:rPr>
          <w:rFonts w:ascii="Arial" w:hAnsi="Arial" w:cs="Arial"/>
        </w:rPr>
      </w:pPr>
      <w:bookmarkStart w:id="105" w:name="_Toc407473454"/>
      <w:bookmarkStart w:id="106" w:name="_Toc407634850"/>
      <w:bookmarkStart w:id="107" w:name="_Toc396143802"/>
      <w:r w:rsidRPr="00B54367">
        <w:rPr>
          <w:rFonts w:ascii="Arial" w:hAnsi="Arial" w:cs="Arial"/>
        </w:rPr>
        <w:t xml:space="preserve">Federal, State, </w:t>
      </w:r>
      <w:r w:rsidR="001657F2" w:rsidRPr="00B54367">
        <w:rPr>
          <w:rFonts w:ascii="Arial" w:hAnsi="Arial" w:cs="Arial"/>
        </w:rPr>
        <w:t xml:space="preserve">and </w:t>
      </w:r>
      <w:r w:rsidRPr="00B54367">
        <w:rPr>
          <w:rFonts w:ascii="Arial" w:hAnsi="Arial" w:cs="Arial"/>
        </w:rPr>
        <w:t>Regional Agencies</w:t>
      </w:r>
      <w:bookmarkEnd w:id="105"/>
      <w:bookmarkEnd w:id="106"/>
    </w:p>
    <w:p w14:paraId="6A019FA0" w14:textId="2E8460AE" w:rsidR="00BD4FE2" w:rsidRPr="00B54367" w:rsidRDefault="001657F2" w:rsidP="00141186">
      <w:pPr>
        <w:pStyle w:val="ListParagraph"/>
        <w:numPr>
          <w:ilvl w:val="0"/>
          <w:numId w:val="46"/>
        </w:numPr>
        <w:spacing w:after="120"/>
        <w:contextualSpacing w:val="0"/>
        <w:rPr>
          <w:rFonts w:ascii="Arial" w:hAnsi="Arial" w:cs="Arial"/>
        </w:rPr>
      </w:pPr>
      <w:bookmarkStart w:id="108" w:name="_Toc407473455"/>
      <w:bookmarkStart w:id="109" w:name="_Toc407634851"/>
      <w:r w:rsidRPr="00B54367">
        <w:rPr>
          <w:rFonts w:ascii="Arial" w:hAnsi="Arial" w:cs="Arial"/>
        </w:rPr>
        <w:t xml:space="preserve">Study Area </w:t>
      </w:r>
      <w:r w:rsidR="004D3000" w:rsidRPr="00B54367">
        <w:rPr>
          <w:rFonts w:ascii="Arial" w:hAnsi="Arial" w:cs="Arial"/>
        </w:rPr>
        <w:t>Business</w:t>
      </w:r>
      <w:r w:rsidRPr="00B54367">
        <w:rPr>
          <w:rFonts w:ascii="Arial" w:hAnsi="Arial" w:cs="Arial"/>
        </w:rPr>
        <w:t>es</w:t>
      </w:r>
      <w:r w:rsidR="00F82058" w:rsidRPr="00B54367">
        <w:rPr>
          <w:rFonts w:ascii="Arial" w:hAnsi="Arial" w:cs="Arial"/>
        </w:rPr>
        <w:t xml:space="preserve"> not already participating in the </w:t>
      </w:r>
      <w:r w:rsidR="00F9303A" w:rsidRPr="00B54367">
        <w:rPr>
          <w:rFonts w:ascii="Arial" w:hAnsi="Arial" w:cs="Arial"/>
        </w:rPr>
        <w:t>Steering Committee</w:t>
      </w:r>
    </w:p>
    <w:p w14:paraId="35981CBE" w14:textId="46CF7A7E" w:rsidR="00BD4FE2" w:rsidRPr="00B54367" w:rsidRDefault="00D639DC" w:rsidP="00141186">
      <w:pPr>
        <w:pStyle w:val="ListParagraph"/>
        <w:numPr>
          <w:ilvl w:val="0"/>
          <w:numId w:val="46"/>
        </w:numPr>
        <w:spacing w:after="120"/>
        <w:contextualSpacing w:val="0"/>
        <w:rPr>
          <w:rFonts w:ascii="Arial" w:hAnsi="Arial" w:cs="Arial"/>
        </w:rPr>
      </w:pPr>
      <w:bookmarkStart w:id="110" w:name="_Toc407634852"/>
      <w:bookmarkStart w:id="111" w:name="_Toc407634930"/>
      <w:bookmarkStart w:id="112" w:name="_Toc407635008"/>
      <w:bookmarkStart w:id="113" w:name="_Toc407635092"/>
      <w:bookmarkStart w:id="114" w:name="_Toc407635322"/>
      <w:bookmarkStart w:id="115" w:name="_Toc396143769"/>
      <w:bookmarkStart w:id="116" w:name="_Toc407473456"/>
      <w:bookmarkStart w:id="117" w:name="_Toc407634853"/>
      <w:bookmarkEnd w:id="107"/>
      <w:bookmarkEnd w:id="108"/>
      <w:bookmarkEnd w:id="109"/>
      <w:bookmarkEnd w:id="110"/>
      <w:bookmarkEnd w:id="111"/>
      <w:bookmarkEnd w:id="112"/>
      <w:bookmarkEnd w:id="113"/>
      <w:bookmarkEnd w:id="114"/>
      <w:r w:rsidRPr="00B54367">
        <w:rPr>
          <w:rFonts w:ascii="Arial" w:hAnsi="Arial" w:cs="Arial"/>
        </w:rPr>
        <w:t>N</w:t>
      </w:r>
      <w:r w:rsidR="00C665B6" w:rsidRPr="00B54367">
        <w:rPr>
          <w:rFonts w:ascii="Arial" w:hAnsi="Arial" w:cs="Arial"/>
        </w:rPr>
        <w:t>on-Profit Community Organizations</w:t>
      </w:r>
      <w:r w:rsidR="00E7487F" w:rsidRPr="00B54367">
        <w:rPr>
          <w:rFonts w:ascii="Arial" w:hAnsi="Arial" w:cs="Arial"/>
        </w:rPr>
        <w:t xml:space="preserve">, </w:t>
      </w:r>
      <w:r w:rsidR="00C665B6" w:rsidRPr="00B54367">
        <w:rPr>
          <w:rFonts w:ascii="Arial" w:hAnsi="Arial" w:cs="Arial"/>
        </w:rPr>
        <w:t>Institutions</w:t>
      </w:r>
      <w:bookmarkEnd w:id="115"/>
      <w:r w:rsidR="009038F2" w:rsidRPr="00B54367">
        <w:rPr>
          <w:rFonts w:ascii="Arial" w:hAnsi="Arial" w:cs="Arial"/>
        </w:rPr>
        <w:t>,</w:t>
      </w:r>
      <w:r w:rsidR="00E7487F" w:rsidRPr="00B54367">
        <w:rPr>
          <w:rFonts w:ascii="Arial" w:hAnsi="Arial" w:cs="Arial"/>
        </w:rPr>
        <w:t xml:space="preserve"> and Advocacy Groups</w:t>
      </w:r>
    </w:p>
    <w:p w14:paraId="4CCA632D" w14:textId="3F2A29B0" w:rsidR="00C665B6" w:rsidRPr="00B54367" w:rsidRDefault="00C665B6" w:rsidP="00141186">
      <w:pPr>
        <w:pStyle w:val="ListParagraph"/>
        <w:numPr>
          <w:ilvl w:val="0"/>
          <w:numId w:val="46"/>
        </w:numPr>
        <w:spacing w:after="60"/>
        <w:contextualSpacing w:val="0"/>
        <w:rPr>
          <w:rFonts w:ascii="Arial" w:hAnsi="Arial" w:cs="Arial"/>
        </w:rPr>
      </w:pPr>
      <w:bookmarkStart w:id="118" w:name="_Toc396143770"/>
      <w:bookmarkStart w:id="119" w:name="_Toc407473457"/>
      <w:bookmarkStart w:id="120" w:name="_Toc407634854"/>
      <w:bookmarkEnd w:id="116"/>
      <w:bookmarkEnd w:id="117"/>
      <w:r w:rsidRPr="00B54367">
        <w:rPr>
          <w:rFonts w:ascii="Arial" w:hAnsi="Arial" w:cs="Arial"/>
        </w:rPr>
        <w:t>Public Stakeholders</w:t>
      </w:r>
      <w:bookmarkEnd w:id="118"/>
      <w:bookmarkEnd w:id="119"/>
      <w:bookmarkEnd w:id="120"/>
      <w:r w:rsidR="00993EAC" w:rsidRPr="00B54367">
        <w:rPr>
          <w:rFonts w:ascii="Arial" w:hAnsi="Arial" w:cs="Arial"/>
        </w:rPr>
        <w:t>: for example:</w:t>
      </w:r>
    </w:p>
    <w:p w14:paraId="0B4BA1C6" w14:textId="277DCCE7" w:rsidR="009B4DD0" w:rsidRPr="00B54367" w:rsidRDefault="00C665B6" w:rsidP="00B82C47">
      <w:pPr>
        <w:pStyle w:val="ListParagraph"/>
        <w:numPr>
          <w:ilvl w:val="1"/>
          <w:numId w:val="19"/>
        </w:numPr>
        <w:rPr>
          <w:rFonts w:ascii="Arial" w:hAnsi="Arial" w:cs="Arial"/>
        </w:rPr>
      </w:pPr>
      <w:r w:rsidRPr="00B54367">
        <w:rPr>
          <w:rFonts w:ascii="Arial" w:hAnsi="Arial" w:cs="Arial"/>
        </w:rPr>
        <w:t xml:space="preserve">Residents (owners and renters) </w:t>
      </w:r>
      <w:r w:rsidR="00F9303A" w:rsidRPr="00B54367">
        <w:rPr>
          <w:rFonts w:ascii="Arial" w:hAnsi="Arial" w:cs="Arial"/>
        </w:rPr>
        <w:t xml:space="preserve">along the corridor </w:t>
      </w:r>
      <w:r w:rsidRPr="00B54367">
        <w:rPr>
          <w:rFonts w:ascii="Arial" w:hAnsi="Arial" w:cs="Arial"/>
        </w:rPr>
        <w:t xml:space="preserve">within </w:t>
      </w:r>
      <w:r w:rsidR="00042B42" w:rsidRPr="00B54367">
        <w:rPr>
          <w:rFonts w:ascii="Arial" w:hAnsi="Arial" w:cs="Arial"/>
        </w:rPr>
        <w:t>the study area</w:t>
      </w:r>
    </w:p>
    <w:p w14:paraId="6F89D609" w14:textId="77777777" w:rsidR="00C665B6" w:rsidRPr="00B54367" w:rsidRDefault="00C665B6" w:rsidP="00D55488">
      <w:pPr>
        <w:pStyle w:val="ListParagraph"/>
        <w:numPr>
          <w:ilvl w:val="1"/>
          <w:numId w:val="19"/>
        </w:numPr>
        <w:rPr>
          <w:rFonts w:ascii="Arial" w:hAnsi="Arial" w:cs="Arial"/>
        </w:rPr>
      </w:pPr>
      <w:r w:rsidRPr="00B54367">
        <w:rPr>
          <w:rFonts w:ascii="Arial" w:hAnsi="Arial" w:cs="Arial"/>
        </w:rPr>
        <w:t xml:space="preserve">Under-represented and under-served populations (including </w:t>
      </w:r>
      <w:r w:rsidR="006559C5" w:rsidRPr="00B54367">
        <w:rPr>
          <w:rFonts w:ascii="Arial" w:hAnsi="Arial" w:cs="Arial"/>
        </w:rPr>
        <w:t xml:space="preserve">persons with </w:t>
      </w:r>
      <w:r w:rsidRPr="00B54367">
        <w:rPr>
          <w:rFonts w:ascii="Arial" w:hAnsi="Arial" w:cs="Arial"/>
        </w:rPr>
        <w:t>low-income</w:t>
      </w:r>
      <w:r w:rsidR="006559C5" w:rsidRPr="00B54367">
        <w:rPr>
          <w:rFonts w:ascii="Arial" w:hAnsi="Arial" w:cs="Arial"/>
        </w:rPr>
        <w:t>s,</w:t>
      </w:r>
      <w:r w:rsidRPr="00B54367">
        <w:rPr>
          <w:rFonts w:ascii="Arial" w:hAnsi="Arial" w:cs="Arial"/>
        </w:rPr>
        <w:t xml:space="preserve"> limited English proficiency</w:t>
      </w:r>
      <w:r w:rsidR="006559C5" w:rsidRPr="00B54367">
        <w:rPr>
          <w:rFonts w:ascii="Arial" w:hAnsi="Arial" w:cs="Arial"/>
        </w:rPr>
        <w:t>, or disabilities</w:t>
      </w:r>
      <w:r w:rsidRPr="00B54367">
        <w:rPr>
          <w:rFonts w:ascii="Arial" w:hAnsi="Arial" w:cs="Arial"/>
        </w:rPr>
        <w:t xml:space="preserve">) </w:t>
      </w:r>
    </w:p>
    <w:p w14:paraId="15E4FE73" w14:textId="209B133C" w:rsidR="00CF13DE" w:rsidRPr="00B54367" w:rsidRDefault="00C665B6" w:rsidP="00D55488">
      <w:pPr>
        <w:pStyle w:val="ListParagraph"/>
        <w:numPr>
          <w:ilvl w:val="1"/>
          <w:numId w:val="19"/>
        </w:numPr>
        <w:rPr>
          <w:rFonts w:ascii="Arial" w:hAnsi="Arial" w:cs="Arial"/>
        </w:rPr>
      </w:pPr>
      <w:r w:rsidRPr="00B54367">
        <w:rPr>
          <w:rFonts w:ascii="Arial" w:hAnsi="Arial" w:cs="Arial"/>
        </w:rPr>
        <w:t>Senior housing developments within</w:t>
      </w:r>
      <w:r w:rsidR="009038F2" w:rsidRPr="00B54367">
        <w:rPr>
          <w:rFonts w:ascii="Arial" w:hAnsi="Arial" w:cs="Arial"/>
        </w:rPr>
        <w:t xml:space="preserve"> the</w:t>
      </w:r>
      <w:r w:rsidRPr="00B54367">
        <w:rPr>
          <w:rFonts w:ascii="Arial" w:hAnsi="Arial" w:cs="Arial"/>
        </w:rPr>
        <w:t xml:space="preserve"> </w:t>
      </w:r>
      <w:r w:rsidR="00595BF3" w:rsidRPr="00B54367">
        <w:rPr>
          <w:rFonts w:ascii="Arial" w:hAnsi="Arial" w:cs="Arial"/>
        </w:rPr>
        <w:t>study area</w:t>
      </w:r>
    </w:p>
    <w:p w14:paraId="0D0239E7" w14:textId="77777777" w:rsidR="00B82C47" w:rsidRPr="00B54367" w:rsidRDefault="00B82C47" w:rsidP="00D55488">
      <w:pPr>
        <w:pStyle w:val="ListParagraph"/>
        <w:numPr>
          <w:ilvl w:val="1"/>
          <w:numId w:val="19"/>
        </w:numPr>
        <w:rPr>
          <w:rFonts w:ascii="Arial" w:hAnsi="Arial" w:cs="Arial"/>
        </w:rPr>
      </w:pPr>
      <w:r w:rsidRPr="00B54367">
        <w:rPr>
          <w:rFonts w:ascii="Arial" w:hAnsi="Arial" w:cs="Arial"/>
        </w:rPr>
        <w:t xml:space="preserve">Public and private landowners within </w:t>
      </w:r>
      <w:r w:rsidR="00595BF3" w:rsidRPr="00B54367">
        <w:rPr>
          <w:rFonts w:ascii="Arial" w:hAnsi="Arial" w:cs="Arial"/>
        </w:rPr>
        <w:t>the study area</w:t>
      </w:r>
    </w:p>
    <w:p w14:paraId="29740845" w14:textId="77777777" w:rsidR="00980DB5" w:rsidRPr="00B54367" w:rsidRDefault="00980DB5" w:rsidP="00D55488">
      <w:pPr>
        <w:pStyle w:val="ListParagraph"/>
        <w:numPr>
          <w:ilvl w:val="1"/>
          <w:numId w:val="19"/>
        </w:numPr>
        <w:rPr>
          <w:rFonts w:ascii="Arial" w:hAnsi="Arial" w:cs="Arial"/>
        </w:rPr>
      </w:pPr>
      <w:r w:rsidRPr="00B54367">
        <w:rPr>
          <w:rFonts w:ascii="Arial" w:hAnsi="Arial" w:cs="Arial"/>
        </w:rPr>
        <w:t>Employees</w:t>
      </w:r>
    </w:p>
    <w:p w14:paraId="636DFF21" w14:textId="77777777" w:rsidR="00B81BA4" w:rsidRPr="00B54367" w:rsidRDefault="00B81BA4" w:rsidP="00D55488">
      <w:pPr>
        <w:pStyle w:val="ListParagraph"/>
        <w:numPr>
          <w:ilvl w:val="1"/>
          <w:numId w:val="19"/>
        </w:numPr>
        <w:rPr>
          <w:rFonts w:ascii="Arial" w:hAnsi="Arial" w:cs="Arial"/>
        </w:rPr>
      </w:pPr>
      <w:r w:rsidRPr="00B54367">
        <w:rPr>
          <w:rFonts w:ascii="Arial" w:hAnsi="Arial" w:cs="Arial"/>
        </w:rPr>
        <w:t>Walkers</w:t>
      </w:r>
    </w:p>
    <w:p w14:paraId="0DE17A72" w14:textId="77777777" w:rsidR="006559C5" w:rsidRPr="00B54367" w:rsidRDefault="00CF13DE" w:rsidP="00D55488">
      <w:pPr>
        <w:pStyle w:val="ListParagraph"/>
        <w:numPr>
          <w:ilvl w:val="1"/>
          <w:numId w:val="19"/>
        </w:numPr>
        <w:rPr>
          <w:rFonts w:ascii="Arial" w:hAnsi="Arial" w:cs="Arial"/>
        </w:rPr>
      </w:pPr>
      <w:r w:rsidRPr="00B54367">
        <w:rPr>
          <w:rFonts w:ascii="Arial" w:hAnsi="Arial" w:cs="Arial"/>
        </w:rPr>
        <w:t>Bicyclists</w:t>
      </w:r>
    </w:p>
    <w:p w14:paraId="1E2318A5" w14:textId="77777777" w:rsidR="00CF13DE" w:rsidRPr="00B54367" w:rsidRDefault="006559C5" w:rsidP="00D55488">
      <w:pPr>
        <w:pStyle w:val="ListParagraph"/>
        <w:numPr>
          <w:ilvl w:val="1"/>
          <w:numId w:val="19"/>
        </w:numPr>
        <w:rPr>
          <w:rFonts w:ascii="Arial" w:hAnsi="Arial" w:cs="Arial"/>
        </w:rPr>
      </w:pPr>
      <w:r w:rsidRPr="00B54367">
        <w:rPr>
          <w:rFonts w:ascii="Arial" w:hAnsi="Arial" w:cs="Arial"/>
        </w:rPr>
        <w:t>Motorists</w:t>
      </w:r>
      <w:r w:rsidR="00CF13DE" w:rsidRPr="00B54367">
        <w:rPr>
          <w:rFonts w:ascii="Arial" w:hAnsi="Arial" w:cs="Arial"/>
        </w:rPr>
        <w:t xml:space="preserve"> </w:t>
      </w:r>
    </w:p>
    <w:p w14:paraId="43753261" w14:textId="77777777" w:rsidR="00CF13DE" w:rsidRPr="00B54367" w:rsidRDefault="00CF13DE" w:rsidP="00D55488">
      <w:pPr>
        <w:pStyle w:val="ListParagraph"/>
        <w:numPr>
          <w:ilvl w:val="1"/>
          <w:numId w:val="19"/>
        </w:numPr>
        <w:rPr>
          <w:rFonts w:ascii="Arial" w:hAnsi="Arial" w:cs="Arial"/>
        </w:rPr>
      </w:pPr>
      <w:r w:rsidRPr="00B54367">
        <w:rPr>
          <w:rFonts w:ascii="Arial" w:hAnsi="Arial" w:cs="Arial"/>
        </w:rPr>
        <w:t>Transit riders</w:t>
      </w:r>
    </w:p>
    <w:p w14:paraId="021A952C" w14:textId="77777777" w:rsidR="00C665B6" w:rsidRPr="00B54367" w:rsidRDefault="00C665B6" w:rsidP="00D55488">
      <w:pPr>
        <w:pStyle w:val="ListParagraph"/>
        <w:numPr>
          <w:ilvl w:val="1"/>
          <w:numId w:val="19"/>
        </w:numPr>
        <w:rPr>
          <w:rFonts w:ascii="Arial" w:hAnsi="Arial" w:cs="Arial"/>
        </w:rPr>
      </w:pPr>
      <w:r w:rsidRPr="00B54367">
        <w:rPr>
          <w:rFonts w:ascii="Arial" w:hAnsi="Arial" w:cs="Arial"/>
        </w:rPr>
        <w:t xml:space="preserve">Commuters </w:t>
      </w:r>
    </w:p>
    <w:p w14:paraId="50D97BF8" w14:textId="77777777" w:rsidR="00C665B6" w:rsidRPr="001C5E14" w:rsidRDefault="00C665B6" w:rsidP="001C5E14">
      <w:pPr>
        <w:pStyle w:val="Heading1"/>
        <w:numPr>
          <w:ilvl w:val="0"/>
          <w:numId w:val="0"/>
        </w:numPr>
        <w:rPr>
          <w:rFonts w:ascii="Arial" w:hAnsi="Arial" w:cs="Arial"/>
        </w:rPr>
      </w:pPr>
      <w:bookmarkStart w:id="121" w:name="_Toc396143771"/>
      <w:bookmarkStart w:id="122" w:name="_Toc407473458"/>
      <w:bookmarkStart w:id="123" w:name="_Toc407634855"/>
      <w:bookmarkStart w:id="124" w:name="_Toc456346939"/>
      <w:r w:rsidRPr="001C5E14">
        <w:rPr>
          <w:rFonts w:ascii="Arial" w:hAnsi="Arial" w:cs="Arial"/>
        </w:rPr>
        <w:t>Potential Issues and Opportunities</w:t>
      </w:r>
      <w:bookmarkEnd w:id="121"/>
      <w:bookmarkEnd w:id="122"/>
      <w:bookmarkEnd w:id="123"/>
      <w:bookmarkEnd w:id="124"/>
    </w:p>
    <w:p w14:paraId="4275C1C5" w14:textId="692C3A7B" w:rsidR="001A7FBD" w:rsidRPr="008C43BA" w:rsidRDefault="00C665B6" w:rsidP="00B06D6D">
      <w:pPr>
        <w:rPr>
          <w:rFonts w:ascii="Arial" w:hAnsi="Arial" w:cs="Arial"/>
        </w:rPr>
      </w:pPr>
      <w:r w:rsidRPr="001C5E14">
        <w:rPr>
          <w:rFonts w:ascii="Arial" w:hAnsi="Arial" w:cs="Arial"/>
        </w:rPr>
        <w:t xml:space="preserve">The primary purpose of </w:t>
      </w:r>
      <w:r w:rsidR="001A7FBD" w:rsidRPr="001C5E14">
        <w:rPr>
          <w:rFonts w:ascii="Arial" w:hAnsi="Arial" w:cs="Arial"/>
        </w:rPr>
        <w:t>community engagement</w:t>
      </w:r>
      <w:r w:rsidRPr="001C5E14">
        <w:rPr>
          <w:rFonts w:ascii="Arial" w:hAnsi="Arial" w:cs="Arial"/>
        </w:rPr>
        <w:t xml:space="preserve"> during the </w:t>
      </w:r>
      <w:r w:rsidR="00126438" w:rsidRPr="001C5E14">
        <w:rPr>
          <w:rFonts w:ascii="Arial" w:hAnsi="Arial" w:cs="Arial"/>
        </w:rPr>
        <w:t>Comprehensive Plan</w:t>
      </w:r>
      <w:r w:rsidR="001C5E14" w:rsidRPr="001C5E14">
        <w:rPr>
          <w:rFonts w:ascii="Arial" w:hAnsi="Arial" w:cs="Arial"/>
        </w:rPr>
        <w:t xml:space="preserve"> process </w:t>
      </w:r>
      <w:r w:rsidRPr="001C5E14">
        <w:rPr>
          <w:rFonts w:ascii="Arial" w:hAnsi="Arial" w:cs="Arial"/>
        </w:rPr>
        <w:t>is to understand and respond to barriers, challenges, benefits and opportunities associated with changes in</w:t>
      </w:r>
      <w:r w:rsidR="002F1C4B" w:rsidRPr="001C5E14">
        <w:rPr>
          <w:rFonts w:ascii="Arial" w:hAnsi="Arial" w:cs="Arial"/>
        </w:rPr>
        <w:t xml:space="preserve"> land use, </w:t>
      </w:r>
      <w:r w:rsidR="001C5E14" w:rsidRPr="001C5E14">
        <w:rPr>
          <w:rFonts w:ascii="Arial" w:hAnsi="Arial" w:cs="Arial"/>
        </w:rPr>
        <w:t>housing, economic development, environmental issues, transportation, and other required comprehensive planning elements</w:t>
      </w:r>
      <w:r w:rsidR="002F1C4B" w:rsidRPr="001C5E14">
        <w:rPr>
          <w:rFonts w:ascii="Arial" w:hAnsi="Arial" w:cs="Arial"/>
        </w:rPr>
        <w:t xml:space="preserve">, as well as to work with local stakeholders to </w:t>
      </w:r>
      <w:r w:rsidR="002F1C4B" w:rsidRPr="008C43BA">
        <w:rPr>
          <w:rFonts w:ascii="Arial" w:hAnsi="Arial" w:cs="Arial"/>
        </w:rPr>
        <w:t xml:space="preserve">develop visionary plans for </w:t>
      </w:r>
      <w:r w:rsidR="001C5E14" w:rsidRPr="008C43BA">
        <w:rPr>
          <w:rFonts w:ascii="Arial" w:hAnsi="Arial" w:cs="Arial"/>
        </w:rPr>
        <w:t>the city</w:t>
      </w:r>
      <w:r w:rsidR="001C5C3B" w:rsidRPr="008C43BA">
        <w:rPr>
          <w:rFonts w:ascii="Arial" w:hAnsi="Arial" w:cs="Arial"/>
        </w:rPr>
        <w:t xml:space="preserve"> as a whole</w:t>
      </w:r>
      <w:r w:rsidR="002F1C4B" w:rsidRPr="008C43BA">
        <w:rPr>
          <w:rFonts w:ascii="Arial" w:hAnsi="Arial" w:cs="Arial"/>
        </w:rPr>
        <w:t>.</w:t>
      </w:r>
    </w:p>
    <w:p w14:paraId="3B12BDC8" w14:textId="13F209A0" w:rsidR="00017396" w:rsidRPr="008C43BA" w:rsidRDefault="00C665B6" w:rsidP="00B06D6D">
      <w:pPr>
        <w:rPr>
          <w:rFonts w:ascii="Arial" w:hAnsi="Arial" w:cs="Arial"/>
        </w:rPr>
      </w:pPr>
      <w:r w:rsidRPr="008C43BA">
        <w:rPr>
          <w:rFonts w:ascii="Arial" w:hAnsi="Arial" w:cs="Arial"/>
        </w:rPr>
        <w:t xml:space="preserve">Issues, concerns, opportunities and constraints that are submitted through the public involvement efforts will be </w:t>
      </w:r>
      <w:r w:rsidR="00225C7F" w:rsidRPr="008C43BA">
        <w:rPr>
          <w:rFonts w:ascii="Arial" w:hAnsi="Arial" w:cs="Arial"/>
        </w:rPr>
        <w:t xml:space="preserve">tracked and documented by the </w:t>
      </w:r>
      <w:r w:rsidR="008C43BA" w:rsidRPr="008C43BA">
        <w:rPr>
          <w:rFonts w:ascii="Arial" w:hAnsi="Arial" w:cs="Arial"/>
        </w:rPr>
        <w:t>PMT</w:t>
      </w:r>
      <w:r w:rsidR="001C5C3B" w:rsidRPr="008C43BA">
        <w:rPr>
          <w:rFonts w:ascii="Arial" w:hAnsi="Arial" w:cs="Arial"/>
        </w:rPr>
        <w:t xml:space="preserve"> depending on who is responsible for particular engagement activities or events</w:t>
      </w:r>
      <w:r w:rsidRPr="008C43BA">
        <w:rPr>
          <w:rFonts w:ascii="Arial" w:hAnsi="Arial" w:cs="Arial"/>
        </w:rPr>
        <w:t xml:space="preserve">. This documentation will provide a means of </w:t>
      </w:r>
      <w:r w:rsidR="00980DB5" w:rsidRPr="008C43BA">
        <w:rPr>
          <w:rFonts w:ascii="Arial" w:hAnsi="Arial" w:cs="Arial"/>
        </w:rPr>
        <w:t xml:space="preserve">ensuring </w:t>
      </w:r>
      <w:r w:rsidRPr="008C43BA">
        <w:rPr>
          <w:rFonts w:ascii="Arial" w:hAnsi="Arial" w:cs="Arial"/>
        </w:rPr>
        <w:t xml:space="preserve">that there is public input in the study process and that issues raised by stakeholders are addressed as appropriate throughout the </w:t>
      </w:r>
      <w:r w:rsidR="00126438" w:rsidRPr="008C43BA">
        <w:rPr>
          <w:rFonts w:ascii="Arial" w:hAnsi="Arial" w:cs="Arial"/>
        </w:rPr>
        <w:t>Comprehensive Plan</w:t>
      </w:r>
      <w:r w:rsidR="008C43BA" w:rsidRPr="008C43BA">
        <w:rPr>
          <w:rFonts w:ascii="Arial" w:hAnsi="Arial" w:cs="Arial"/>
        </w:rPr>
        <w:t xml:space="preserve"> </w:t>
      </w:r>
      <w:r w:rsidRPr="008C43BA">
        <w:rPr>
          <w:rFonts w:ascii="Arial" w:hAnsi="Arial" w:cs="Arial"/>
        </w:rPr>
        <w:t xml:space="preserve">process and beyond. Issues identified by stakeholders will be summarized in </w:t>
      </w:r>
      <w:r w:rsidR="001A7FBD" w:rsidRPr="008C43BA">
        <w:rPr>
          <w:rFonts w:ascii="Arial" w:hAnsi="Arial" w:cs="Arial"/>
        </w:rPr>
        <w:t>a</w:t>
      </w:r>
      <w:r w:rsidRPr="008C43BA">
        <w:rPr>
          <w:rFonts w:ascii="Arial" w:hAnsi="Arial" w:cs="Arial"/>
        </w:rPr>
        <w:t xml:space="preserve"> </w:t>
      </w:r>
      <w:r w:rsidR="002F1C4B" w:rsidRPr="008C43BA">
        <w:rPr>
          <w:rFonts w:ascii="Arial" w:hAnsi="Arial" w:cs="Arial"/>
        </w:rPr>
        <w:t>Community Engagement</w:t>
      </w:r>
      <w:r w:rsidRPr="008C43BA">
        <w:rPr>
          <w:rFonts w:ascii="Arial" w:hAnsi="Arial" w:cs="Arial"/>
        </w:rPr>
        <w:t xml:space="preserve"> </w:t>
      </w:r>
      <w:r w:rsidR="003C7189" w:rsidRPr="008C43BA">
        <w:rPr>
          <w:rFonts w:ascii="Arial" w:hAnsi="Arial" w:cs="Arial"/>
        </w:rPr>
        <w:t>r</w:t>
      </w:r>
      <w:r w:rsidR="001A7FBD" w:rsidRPr="008C43BA">
        <w:rPr>
          <w:rFonts w:ascii="Arial" w:hAnsi="Arial" w:cs="Arial"/>
        </w:rPr>
        <w:t>eport</w:t>
      </w:r>
      <w:r w:rsidR="006559C5" w:rsidRPr="008C43BA">
        <w:rPr>
          <w:rFonts w:ascii="Arial" w:hAnsi="Arial" w:cs="Arial"/>
        </w:rPr>
        <w:t xml:space="preserve"> and incorporated into the technical analysis conducted for the study</w:t>
      </w:r>
      <w:r w:rsidRPr="008C43BA">
        <w:rPr>
          <w:rFonts w:ascii="Arial" w:hAnsi="Arial" w:cs="Arial"/>
        </w:rPr>
        <w:t>.</w:t>
      </w:r>
      <w:bookmarkStart w:id="125" w:name="_Toc396143774"/>
    </w:p>
    <w:p w14:paraId="6291DC2C" w14:textId="77777777" w:rsidR="00C665B6" w:rsidRPr="00126438" w:rsidRDefault="003C7189" w:rsidP="00126438">
      <w:pPr>
        <w:pStyle w:val="Heading1"/>
        <w:numPr>
          <w:ilvl w:val="0"/>
          <w:numId w:val="0"/>
        </w:numPr>
        <w:rPr>
          <w:rFonts w:ascii="Arial" w:hAnsi="Arial" w:cs="Arial"/>
        </w:rPr>
      </w:pPr>
      <w:bookmarkStart w:id="126" w:name="_Toc407473459"/>
      <w:bookmarkStart w:id="127" w:name="_Toc407634856"/>
      <w:bookmarkStart w:id="128" w:name="_Toc456346940"/>
      <w:r w:rsidRPr="00126438">
        <w:rPr>
          <w:rFonts w:ascii="Arial" w:hAnsi="Arial" w:cs="Arial"/>
        </w:rPr>
        <w:lastRenderedPageBreak/>
        <w:t>Community Engagement</w:t>
      </w:r>
      <w:r w:rsidR="00C665B6" w:rsidRPr="00126438">
        <w:rPr>
          <w:rFonts w:ascii="Arial" w:hAnsi="Arial" w:cs="Arial"/>
        </w:rPr>
        <w:t xml:space="preserve"> </w:t>
      </w:r>
      <w:bookmarkEnd w:id="125"/>
      <w:bookmarkEnd w:id="126"/>
      <w:r w:rsidR="009B4DD0" w:rsidRPr="00126438">
        <w:rPr>
          <w:rFonts w:ascii="Arial" w:hAnsi="Arial" w:cs="Arial"/>
        </w:rPr>
        <w:t>Coordination</w:t>
      </w:r>
      <w:bookmarkEnd w:id="127"/>
      <w:bookmarkEnd w:id="128"/>
    </w:p>
    <w:p w14:paraId="10B876DA" w14:textId="461D87A9" w:rsidR="00C665B6" w:rsidRPr="00126438" w:rsidRDefault="009572F4" w:rsidP="00D55488">
      <w:pPr>
        <w:rPr>
          <w:rFonts w:ascii="Arial" w:hAnsi="Arial" w:cs="Arial"/>
        </w:rPr>
      </w:pPr>
      <w:r w:rsidRPr="00126438">
        <w:rPr>
          <w:rFonts w:ascii="Arial" w:hAnsi="Arial" w:cs="Arial"/>
        </w:rPr>
        <w:t xml:space="preserve">The following </w:t>
      </w:r>
      <w:r w:rsidR="00C665B6" w:rsidRPr="00126438">
        <w:rPr>
          <w:rFonts w:ascii="Arial" w:hAnsi="Arial" w:cs="Arial"/>
        </w:rPr>
        <w:t xml:space="preserve">public </w:t>
      </w:r>
      <w:r w:rsidR="00980DB5" w:rsidRPr="00126438">
        <w:rPr>
          <w:rFonts w:ascii="Arial" w:hAnsi="Arial" w:cs="Arial"/>
        </w:rPr>
        <w:t xml:space="preserve">engagement </w:t>
      </w:r>
      <w:r w:rsidR="00C665B6" w:rsidRPr="00126438">
        <w:rPr>
          <w:rFonts w:ascii="Arial" w:hAnsi="Arial" w:cs="Arial"/>
        </w:rPr>
        <w:t xml:space="preserve">techniques will be used to reach a wide range of stakeholders and members of the public. Some public </w:t>
      </w:r>
      <w:r w:rsidR="00980DB5" w:rsidRPr="00126438">
        <w:rPr>
          <w:rFonts w:ascii="Arial" w:hAnsi="Arial" w:cs="Arial"/>
        </w:rPr>
        <w:t xml:space="preserve">engagement </w:t>
      </w:r>
      <w:r w:rsidR="00C665B6" w:rsidRPr="00126438">
        <w:rPr>
          <w:rFonts w:ascii="Arial" w:hAnsi="Arial" w:cs="Arial"/>
        </w:rPr>
        <w:t xml:space="preserve">techniques </w:t>
      </w:r>
      <w:r w:rsidR="00980DB5" w:rsidRPr="00126438">
        <w:rPr>
          <w:rFonts w:ascii="Arial" w:hAnsi="Arial" w:cs="Arial"/>
        </w:rPr>
        <w:t xml:space="preserve">may </w:t>
      </w:r>
      <w:r w:rsidR="00C665B6" w:rsidRPr="00126438">
        <w:rPr>
          <w:rFonts w:ascii="Arial" w:hAnsi="Arial" w:cs="Arial"/>
        </w:rPr>
        <w:t xml:space="preserve">be targeted to </w:t>
      </w:r>
      <w:r w:rsidR="00980DB5" w:rsidRPr="00126438">
        <w:rPr>
          <w:rFonts w:ascii="Arial" w:hAnsi="Arial" w:cs="Arial"/>
        </w:rPr>
        <w:t xml:space="preserve">specific </w:t>
      </w:r>
      <w:r w:rsidR="00C665B6" w:rsidRPr="00126438">
        <w:rPr>
          <w:rFonts w:ascii="Arial" w:hAnsi="Arial" w:cs="Arial"/>
        </w:rPr>
        <w:t>stakeholders</w:t>
      </w:r>
      <w:r w:rsidR="00980DB5" w:rsidRPr="00126438">
        <w:rPr>
          <w:rFonts w:ascii="Arial" w:hAnsi="Arial" w:cs="Arial"/>
        </w:rPr>
        <w:t xml:space="preserve"> or geographic areas</w:t>
      </w:r>
      <w:r w:rsidR="00C665B6" w:rsidRPr="00126438">
        <w:rPr>
          <w:rFonts w:ascii="Arial" w:hAnsi="Arial" w:cs="Arial"/>
        </w:rPr>
        <w:t xml:space="preserve"> in order to create welcoming opportunities for participation in the study process. </w:t>
      </w:r>
      <w:r w:rsidR="00785383" w:rsidRPr="00126438">
        <w:rPr>
          <w:rFonts w:ascii="Arial" w:hAnsi="Arial" w:cs="Arial"/>
        </w:rPr>
        <w:t xml:space="preserve">Because of the wide variety of strategies that could be employed to engage the community, collaboration between the </w:t>
      </w:r>
      <w:r w:rsidR="00126438" w:rsidRPr="00126438">
        <w:rPr>
          <w:rFonts w:ascii="Arial" w:hAnsi="Arial" w:cs="Arial"/>
        </w:rPr>
        <w:t>PMT, resident panels,</w:t>
      </w:r>
      <w:r w:rsidR="00785383" w:rsidRPr="00126438">
        <w:rPr>
          <w:rFonts w:ascii="Arial" w:hAnsi="Arial" w:cs="Arial"/>
        </w:rPr>
        <w:t xml:space="preserve"> </w:t>
      </w:r>
      <w:r w:rsidR="006C1A0B" w:rsidRPr="00126438">
        <w:rPr>
          <w:rFonts w:ascii="Arial" w:hAnsi="Arial" w:cs="Arial"/>
        </w:rPr>
        <w:t xml:space="preserve">City staff, </w:t>
      </w:r>
      <w:r w:rsidR="008C43BA">
        <w:rPr>
          <w:rFonts w:ascii="Arial" w:hAnsi="Arial" w:cs="Arial"/>
        </w:rPr>
        <w:t xml:space="preserve">consultant staff, </w:t>
      </w:r>
      <w:r w:rsidR="006C1A0B" w:rsidRPr="00126438">
        <w:rPr>
          <w:rFonts w:ascii="Arial" w:hAnsi="Arial" w:cs="Arial"/>
        </w:rPr>
        <w:t xml:space="preserve">and </w:t>
      </w:r>
      <w:r w:rsidR="00762D69" w:rsidRPr="00126438">
        <w:rPr>
          <w:rFonts w:ascii="Arial" w:hAnsi="Arial" w:cs="Arial"/>
        </w:rPr>
        <w:t>S</w:t>
      </w:r>
      <w:r w:rsidR="006C1A0B" w:rsidRPr="00126438">
        <w:rPr>
          <w:rFonts w:ascii="Arial" w:hAnsi="Arial" w:cs="Arial"/>
        </w:rPr>
        <w:t xml:space="preserve">teering </w:t>
      </w:r>
      <w:r w:rsidR="00762D69" w:rsidRPr="00126438">
        <w:rPr>
          <w:rFonts w:ascii="Arial" w:hAnsi="Arial" w:cs="Arial"/>
        </w:rPr>
        <w:t>C</w:t>
      </w:r>
      <w:r w:rsidR="006C1A0B" w:rsidRPr="00126438">
        <w:rPr>
          <w:rFonts w:ascii="Arial" w:hAnsi="Arial" w:cs="Arial"/>
        </w:rPr>
        <w:t>ommittee</w:t>
      </w:r>
      <w:r w:rsidR="00785383" w:rsidRPr="00126438">
        <w:rPr>
          <w:rFonts w:ascii="Arial" w:hAnsi="Arial" w:cs="Arial"/>
        </w:rPr>
        <w:t xml:space="preserve"> will be critical in order to determine who is responsible for leading a particular engagement effort or activity.</w:t>
      </w:r>
      <w:r w:rsidR="00C665B6" w:rsidRPr="00126438">
        <w:rPr>
          <w:rFonts w:ascii="Arial" w:hAnsi="Arial" w:cs="Arial"/>
        </w:rPr>
        <w:t xml:space="preserve"> </w:t>
      </w:r>
    </w:p>
    <w:p w14:paraId="0FB44E22" w14:textId="56489506" w:rsidR="00C665B6" w:rsidRPr="008C43BA" w:rsidRDefault="00C665B6" w:rsidP="008C43BA">
      <w:pPr>
        <w:pStyle w:val="Heading2"/>
        <w:numPr>
          <w:ilvl w:val="0"/>
          <w:numId w:val="0"/>
        </w:numPr>
        <w:rPr>
          <w:rFonts w:ascii="Arial" w:hAnsi="Arial" w:cs="Arial"/>
        </w:rPr>
      </w:pPr>
      <w:bookmarkStart w:id="129" w:name="_Toc396143776"/>
      <w:bookmarkStart w:id="130" w:name="_Toc407473460"/>
      <w:bookmarkStart w:id="131" w:name="_Toc407634857"/>
      <w:bookmarkStart w:id="132" w:name="_Toc456346941"/>
      <w:r w:rsidRPr="008C43BA">
        <w:rPr>
          <w:rFonts w:ascii="Arial" w:hAnsi="Arial" w:cs="Arial"/>
        </w:rPr>
        <w:t>Project Mes</w:t>
      </w:r>
      <w:r w:rsidR="00AD7F7E" w:rsidRPr="008C43BA">
        <w:rPr>
          <w:rFonts w:ascii="Arial" w:hAnsi="Arial" w:cs="Arial"/>
        </w:rPr>
        <w:t>sag</w:t>
      </w:r>
      <w:r w:rsidRPr="008C43BA">
        <w:rPr>
          <w:rFonts w:ascii="Arial" w:hAnsi="Arial" w:cs="Arial"/>
        </w:rPr>
        <w:t>es</w:t>
      </w:r>
      <w:bookmarkEnd w:id="129"/>
      <w:bookmarkEnd w:id="130"/>
      <w:bookmarkEnd w:id="131"/>
      <w:bookmarkEnd w:id="132"/>
    </w:p>
    <w:p w14:paraId="13262607" w14:textId="572E69FA" w:rsidR="0079636C" w:rsidRPr="008C43BA" w:rsidRDefault="00C665B6">
      <w:pPr>
        <w:rPr>
          <w:rFonts w:ascii="Arial" w:eastAsiaTheme="majorEastAsia" w:hAnsi="Arial" w:cs="Arial"/>
        </w:rPr>
      </w:pPr>
      <w:r w:rsidRPr="008C43BA">
        <w:rPr>
          <w:rFonts w:ascii="Arial" w:hAnsi="Arial" w:cs="Arial"/>
        </w:rPr>
        <w:t xml:space="preserve">The </w:t>
      </w:r>
      <w:r w:rsidR="00225C7F" w:rsidRPr="008C43BA">
        <w:rPr>
          <w:rFonts w:ascii="Arial" w:hAnsi="Arial" w:cs="Arial"/>
        </w:rPr>
        <w:t xml:space="preserve">consultant team will work with the </w:t>
      </w:r>
      <w:r w:rsidR="006C1A0B" w:rsidRPr="008C43BA">
        <w:rPr>
          <w:rFonts w:ascii="Arial" w:hAnsi="Arial" w:cs="Arial"/>
        </w:rPr>
        <w:t xml:space="preserve">City staff and </w:t>
      </w:r>
      <w:r w:rsidR="00762D69" w:rsidRPr="008C43BA">
        <w:rPr>
          <w:rFonts w:ascii="Arial" w:hAnsi="Arial" w:cs="Arial"/>
        </w:rPr>
        <w:t>S</w:t>
      </w:r>
      <w:r w:rsidR="006C1A0B" w:rsidRPr="008C43BA">
        <w:rPr>
          <w:rFonts w:ascii="Arial" w:hAnsi="Arial" w:cs="Arial"/>
        </w:rPr>
        <w:t xml:space="preserve">teering </w:t>
      </w:r>
      <w:r w:rsidR="00762D69" w:rsidRPr="008C43BA">
        <w:rPr>
          <w:rFonts w:ascii="Arial" w:hAnsi="Arial" w:cs="Arial"/>
        </w:rPr>
        <w:t>C</w:t>
      </w:r>
      <w:r w:rsidR="006C1A0B" w:rsidRPr="008C43BA">
        <w:rPr>
          <w:rFonts w:ascii="Arial" w:hAnsi="Arial" w:cs="Arial"/>
        </w:rPr>
        <w:t xml:space="preserve">ommittee </w:t>
      </w:r>
      <w:r w:rsidR="00225C7F" w:rsidRPr="008C43BA">
        <w:rPr>
          <w:rFonts w:ascii="Arial" w:hAnsi="Arial" w:cs="Arial"/>
        </w:rPr>
        <w:t xml:space="preserve">to </w:t>
      </w:r>
      <w:r w:rsidRPr="008C43BA">
        <w:rPr>
          <w:rFonts w:ascii="Arial" w:hAnsi="Arial" w:cs="Arial"/>
        </w:rPr>
        <w:t>develop consistent mes</w:t>
      </w:r>
      <w:r w:rsidR="00AD7F7E" w:rsidRPr="008C43BA">
        <w:rPr>
          <w:rFonts w:ascii="Arial" w:hAnsi="Arial" w:cs="Arial"/>
        </w:rPr>
        <w:t>sag</w:t>
      </w:r>
      <w:r w:rsidRPr="008C43BA">
        <w:rPr>
          <w:rFonts w:ascii="Arial" w:hAnsi="Arial" w:cs="Arial"/>
        </w:rPr>
        <w:t xml:space="preserve">es regarding the </w:t>
      </w:r>
      <w:r w:rsidR="00126438" w:rsidRPr="008C43BA">
        <w:rPr>
          <w:rFonts w:ascii="Arial" w:hAnsi="Arial" w:cs="Arial"/>
        </w:rPr>
        <w:t>Comprehensive Plan</w:t>
      </w:r>
      <w:r w:rsidR="001C5C3B" w:rsidRPr="008C43BA">
        <w:rPr>
          <w:rFonts w:ascii="Arial" w:hAnsi="Arial" w:cs="Arial"/>
        </w:rPr>
        <w:t>.</w:t>
      </w:r>
      <w:r w:rsidR="00225C7F" w:rsidRPr="008C43BA">
        <w:rPr>
          <w:rFonts w:ascii="Arial" w:hAnsi="Arial" w:cs="Arial"/>
        </w:rPr>
        <w:t xml:space="preserve"> This</w:t>
      </w:r>
      <w:r w:rsidRPr="008C43BA">
        <w:rPr>
          <w:rFonts w:ascii="Arial" w:hAnsi="Arial" w:cs="Arial"/>
        </w:rPr>
        <w:t xml:space="preserve"> is critical to providing the public with </w:t>
      </w:r>
      <w:r w:rsidR="00B06D6D" w:rsidRPr="008C43BA">
        <w:rPr>
          <w:rFonts w:ascii="Arial" w:hAnsi="Arial" w:cs="Arial"/>
        </w:rPr>
        <w:t xml:space="preserve">a good </w:t>
      </w:r>
      <w:r w:rsidRPr="008C43BA">
        <w:rPr>
          <w:rFonts w:ascii="Arial" w:hAnsi="Arial" w:cs="Arial"/>
        </w:rPr>
        <w:t xml:space="preserve">understanding of the </w:t>
      </w:r>
      <w:r w:rsidR="008C43BA" w:rsidRPr="008C43BA">
        <w:rPr>
          <w:rFonts w:ascii="Arial" w:hAnsi="Arial" w:cs="Arial"/>
        </w:rPr>
        <w:t xml:space="preserve">process, why it is important, </w:t>
      </w:r>
      <w:r w:rsidR="00B06D6D" w:rsidRPr="008C43BA">
        <w:rPr>
          <w:rFonts w:ascii="Arial" w:hAnsi="Arial" w:cs="Arial"/>
        </w:rPr>
        <w:t>as well as o</w:t>
      </w:r>
      <w:r w:rsidRPr="008C43BA">
        <w:rPr>
          <w:rFonts w:ascii="Arial" w:hAnsi="Arial" w:cs="Arial"/>
        </w:rPr>
        <w:t xml:space="preserve">ngoing motivation to participate in the study. </w:t>
      </w:r>
      <w:r w:rsidR="008C43BA" w:rsidRPr="008C43BA">
        <w:rPr>
          <w:rFonts w:ascii="Arial" w:hAnsi="Arial" w:cs="Arial"/>
        </w:rPr>
        <w:t xml:space="preserve">The PMT will work with the consultant staff and the </w:t>
      </w:r>
      <w:r w:rsidR="00762D69" w:rsidRPr="008C43BA">
        <w:rPr>
          <w:rFonts w:ascii="Arial" w:hAnsi="Arial" w:cs="Arial"/>
        </w:rPr>
        <w:t>S</w:t>
      </w:r>
      <w:r w:rsidR="006C1A0B" w:rsidRPr="008C43BA">
        <w:rPr>
          <w:rFonts w:ascii="Arial" w:hAnsi="Arial" w:cs="Arial"/>
        </w:rPr>
        <w:t xml:space="preserve">teering </w:t>
      </w:r>
      <w:r w:rsidR="00762D69" w:rsidRPr="008C43BA">
        <w:rPr>
          <w:rFonts w:ascii="Arial" w:hAnsi="Arial" w:cs="Arial"/>
        </w:rPr>
        <w:t>C</w:t>
      </w:r>
      <w:r w:rsidR="006C1A0B" w:rsidRPr="008C43BA">
        <w:rPr>
          <w:rFonts w:ascii="Arial" w:hAnsi="Arial" w:cs="Arial"/>
        </w:rPr>
        <w:t>ommittee</w:t>
      </w:r>
      <w:r w:rsidRPr="008C43BA">
        <w:rPr>
          <w:rFonts w:ascii="Arial" w:hAnsi="Arial" w:cs="Arial"/>
        </w:rPr>
        <w:t xml:space="preserve"> </w:t>
      </w:r>
      <w:r w:rsidR="008C43BA" w:rsidRPr="008C43BA">
        <w:rPr>
          <w:rFonts w:ascii="Arial" w:hAnsi="Arial" w:cs="Arial"/>
        </w:rPr>
        <w:t xml:space="preserve">to develop </w:t>
      </w:r>
      <w:r w:rsidRPr="008C43BA">
        <w:rPr>
          <w:rFonts w:ascii="Arial" w:hAnsi="Arial" w:cs="Arial"/>
        </w:rPr>
        <w:t>several mes</w:t>
      </w:r>
      <w:r w:rsidR="00AD7F7E" w:rsidRPr="008C43BA">
        <w:rPr>
          <w:rFonts w:ascii="Arial" w:hAnsi="Arial" w:cs="Arial"/>
        </w:rPr>
        <w:t>sag</w:t>
      </w:r>
      <w:r w:rsidRPr="008C43BA">
        <w:rPr>
          <w:rFonts w:ascii="Arial" w:hAnsi="Arial" w:cs="Arial"/>
        </w:rPr>
        <w:t xml:space="preserve">es </w:t>
      </w:r>
      <w:r w:rsidR="008C43BA" w:rsidRPr="008C43BA">
        <w:rPr>
          <w:rFonts w:ascii="Arial" w:hAnsi="Arial" w:cs="Arial"/>
        </w:rPr>
        <w:t xml:space="preserve">that </w:t>
      </w:r>
      <w:r w:rsidRPr="008C43BA">
        <w:rPr>
          <w:rFonts w:ascii="Arial" w:hAnsi="Arial" w:cs="Arial"/>
        </w:rPr>
        <w:t xml:space="preserve">will be developed for consistent use in project materials and communications. </w:t>
      </w:r>
      <w:bookmarkStart w:id="133" w:name="_Toc396143778"/>
    </w:p>
    <w:p w14:paraId="398D8C72" w14:textId="77777777" w:rsidR="00C665B6" w:rsidRPr="00B50C82" w:rsidRDefault="009B4DD0" w:rsidP="008C43BA">
      <w:pPr>
        <w:pStyle w:val="Heading2"/>
        <w:numPr>
          <w:ilvl w:val="0"/>
          <w:numId w:val="0"/>
        </w:numPr>
        <w:rPr>
          <w:rFonts w:ascii="Arial" w:hAnsi="Arial" w:cs="Arial"/>
        </w:rPr>
      </w:pPr>
      <w:bookmarkStart w:id="134" w:name="_Toc407473464"/>
      <w:bookmarkStart w:id="135" w:name="_Toc407634861"/>
      <w:bookmarkStart w:id="136" w:name="_Toc456346942"/>
      <w:bookmarkEnd w:id="133"/>
      <w:r w:rsidRPr="00B50C82">
        <w:rPr>
          <w:rFonts w:ascii="Arial" w:hAnsi="Arial" w:cs="Arial"/>
        </w:rPr>
        <w:t xml:space="preserve">Community </w:t>
      </w:r>
      <w:r w:rsidR="004D3000" w:rsidRPr="00B50C82">
        <w:rPr>
          <w:rFonts w:ascii="Arial" w:hAnsi="Arial" w:cs="Arial"/>
        </w:rPr>
        <w:t xml:space="preserve">Engagement </w:t>
      </w:r>
      <w:r w:rsidR="00F149A1" w:rsidRPr="00B50C82">
        <w:rPr>
          <w:rFonts w:ascii="Arial" w:hAnsi="Arial" w:cs="Arial"/>
        </w:rPr>
        <w:t>Activities</w:t>
      </w:r>
      <w:bookmarkEnd w:id="134"/>
      <w:bookmarkEnd w:id="135"/>
      <w:bookmarkEnd w:id="136"/>
    </w:p>
    <w:p w14:paraId="0651CA35" w14:textId="0B379238" w:rsidR="00C665B6" w:rsidRPr="005173D7" w:rsidRDefault="009B32EC" w:rsidP="00D55488">
      <w:pPr>
        <w:rPr>
          <w:rFonts w:ascii="Arial" w:hAnsi="Arial" w:cs="Arial"/>
        </w:rPr>
      </w:pPr>
      <w:r w:rsidRPr="00B50C82">
        <w:rPr>
          <w:rFonts w:ascii="Arial" w:hAnsi="Arial" w:cs="Arial"/>
        </w:rPr>
        <w:t>The following</w:t>
      </w:r>
      <w:r w:rsidR="00C665B6" w:rsidRPr="00B50C82">
        <w:rPr>
          <w:rFonts w:ascii="Arial" w:hAnsi="Arial" w:cs="Arial"/>
        </w:rPr>
        <w:t xml:space="preserve"> public </w:t>
      </w:r>
      <w:r w:rsidR="00F033C7" w:rsidRPr="00B50C82">
        <w:rPr>
          <w:rFonts w:ascii="Arial" w:hAnsi="Arial" w:cs="Arial"/>
        </w:rPr>
        <w:t xml:space="preserve">outreach activities </w:t>
      </w:r>
      <w:r w:rsidR="00C665B6" w:rsidRPr="00B50C82">
        <w:rPr>
          <w:rFonts w:ascii="Arial" w:hAnsi="Arial" w:cs="Arial"/>
        </w:rPr>
        <w:t xml:space="preserve">will </w:t>
      </w:r>
      <w:r w:rsidR="00F033C7" w:rsidRPr="00B50C82">
        <w:rPr>
          <w:rFonts w:ascii="Arial" w:hAnsi="Arial" w:cs="Arial"/>
        </w:rPr>
        <w:t xml:space="preserve">be used to </w:t>
      </w:r>
      <w:r w:rsidR="00C665B6" w:rsidRPr="00B50C82">
        <w:rPr>
          <w:rFonts w:ascii="Arial" w:hAnsi="Arial" w:cs="Arial"/>
        </w:rPr>
        <w:t xml:space="preserve">engage </w:t>
      </w:r>
      <w:r w:rsidR="002F5348" w:rsidRPr="00B50C82">
        <w:rPr>
          <w:rFonts w:ascii="Arial" w:hAnsi="Arial" w:cs="Arial"/>
        </w:rPr>
        <w:t xml:space="preserve">all </w:t>
      </w:r>
      <w:r w:rsidR="00F033C7" w:rsidRPr="00B50C82">
        <w:rPr>
          <w:rFonts w:ascii="Arial" w:hAnsi="Arial" w:cs="Arial"/>
        </w:rPr>
        <w:t>residents</w:t>
      </w:r>
      <w:r w:rsidR="00B50C82" w:rsidRPr="00B50C82">
        <w:rPr>
          <w:rFonts w:ascii="Arial" w:hAnsi="Arial" w:cs="Arial"/>
        </w:rPr>
        <w:t>, organizations,</w:t>
      </w:r>
      <w:r w:rsidR="00F033C7" w:rsidRPr="00B50C82">
        <w:rPr>
          <w:rFonts w:ascii="Arial" w:hAnsi="Arial" w:cs="Arial"/>
        </w:rPr>
        <w:t xml:space="preserve"> businesses</w:t>
      </w:r>
      <w:r w:rsidR="00B50C82" w:rsidRPr="00B50C82">
        <w:rPr>
          <w:rFonts w:ascii="Arial" w:hAnsi="Arial" w:cs="Arial"/>
        </w:rPr>
        <w:t>, and stakeholders</w:t>
      </w:r>
      <w:r w:rsidR="00F033C7" w:rsidRPr="00B50C82">
        <w:rPr>
          <w:rFonts w:ascii="Arial" w:hAnsi="Arial" w:cs="Arial"/>
        </w:rPr>
        <w:t xml:space="preserve"> in the </w:t>
      </w:r>
      <w:r w:rsidR="00126438" w:rsidRPr="00B50C82">
        <w:rPr>
          <w:rFonts w:ascii="Arial" w:hAnsi="Arial" w:cs="Arial"/>
        </w:rPr>
        <w:t>Comprehensive Plan</w:t>
      </w:r>
      <w:r w:rsidR="008C43BA" w:rsidRPr="00B50C82">
        <w:rPr>
          <w:rFonts w:ascii="Arial" w:hAnsi="Arial" w:cs="Arial"/>
        </w:rPr>
        <w:t xml:space="preserve"> </w:t>
      </w:r>
      <w:r w:rsidR="00F033C7" w:rsidRPr="00B50C82">
        <w:rPr>
          <w:rFonts w:ascii="Arial" w:hAnsi="Arial" w:cs="Arial"/>
        </w:rPr>
        <w:t xml:space="preserve">process. </w:t>
      </w:r>
      <w:r w:rsidR="00112385" w:rsidRPr="00B50C82">
        <w:rPr>
          <w:rFonts w:ascii="Arial" w:hAnsi="Arial" w:cs="Arial"/>
        </w:rPr>
        <w:t xml:space="preserve">These activities </w:t>
      </w:r>
      <w:r w:rsidR="00C665B6" w:rsidRPr="00B50C82">
        <w:rPr>
          <w:rFonts w:ascii="Arial" w:hAnsi="Arial" w:cs="Arial"/>
        </w:rPr>
        <w:t xml:space="preserve">will take </w:t>
      </w:r>
      <w:r w:rsidR="00C665B6" w:rsidRPr="005173D7">
        <w:rPr>
          <w:rFonts w:ascii="Arial" w:hAnsi="Arial" w:cs="Arial"/>
        </w:rPr>
        <w:t xml:space="preserve">project information into the community </w:t>
      </w:r>
      <w:r w:rsidR="00B50C82" w:rsidRPr="005173D7">
        <w:rPr>
          <w:rFonts w:ascii="Arial" w:hAnsi="Arial" w:cs="Arial"/>
        </w:rPr>
        <w:t>to solicit input and feedback.</w:t>
      </w:r>
      <w:r w:rsidR="00785383" w:rsidRPr="005173D7">
        <w:rPr>
          <w:rFonts w:ascii="Arial" w:hAnsi="Arial" w:cs="Arial"/>
        </w:rPr>
        <w:t xml:space="preserve"> </w:t>
      </w:r>
    </w:p>
    <w:p w14:paraId="0AC71019" w14:textId="77777777" w:rsidR="004D3000" w:rsidRPr="005173D7" w:rsidRDefault="004D3000" w:rsidP="008C43BA">
      <w:pPr>
        <w:pStyle w:val="Heading3"/>
        <w:numPr>
          <w:ilvl w:val="0"/>
          <w:numId w:val="0"/>
        </w:numPr>
        <w:rPr>
          <w:rFonts w:ascii="Arial" w:hAnsi="Arial" w:cs="Arial"/>
          <w:sz w:val="24"/>
        </w:rPr>
      </w:pPr>
      <w:bookmarkStart w:id="137" w:name="_Toc407473392"/>
      <w:bookmarkStart w:id="138" w:name="_Toc407473465"/>
      <w:bookmarkStart w:id="139" w:name="_Toc407634862"/>
      <w:bookmarkStart w:id="140" w:name="_Toc407634940"/>
      <w:bookmarkStart w:id="141" w:name="_Toc407635018"/>
      <w:bookmarkStart w:id="142" w:name="_Toc407635102"/>
      <w:bookmarkStart w:id="143" w:name="_Toc407635332"/>
      <w:bookmarkStart w:id="144" w:name="_Toc407473393"/>
      <w:bookmarkStart w:id="145" w:name="_Toc407473466"/>
      <w:bookmarkStart w:id="146" w:name="_Toc407634863"/>
      <w:bookmarkStart w:id="147" w:name="_Toc407634941"/>
      <w:bookmarkStart w:id="148" w:name="_Toc407635019"/>
      <w:bookmarkStart w:id="149" w:name="_Toc407635103"/>
      <w:bookmarkStart w:id="150" w:name="_Toc407635333"/>
      <w:bookmarkStart w:id="151" w:name="_Toc407473467"/>
      <w:bookmarkStart w:id="152" w:name="_Toc407634864"/>
      <w:bookmarkStart w:id="153" w:name="_Toc456346943"/>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5173D7">
        <w:rPr>
          <w:rFonts w:ascii="Arial" w:hAnsi="Arial" w:cs="Arial"/>
          <w:sz w:val="24"/>
        </w:rPr>
        <w:t>Public Meetings</w:t>
      </w:r>
      <w:bookmarkEnd w:id="151"/>
      <w:bookmarkEnd w:id="152"/>
      <w:bookmarkEnd w:id="153"/>
    </w:p>
    <w:p w14:paraId="79EF337D" w14:textId="15FD2C9D" w:rsidR="009B4DD0" w:rsidRPr="005173D7" w:rsidRDefault="006C1A0B" w:rsidP="005173D7">
      <w:pPr>
        <w:rPr>
          <w:rFonts w:ascii="Arial" w:hAnsi="Arial" w:cs="Arial"/>
        </w:rPr>
      </w:pPr>
      <w:r w:rsidRPr="005173D7">
        <w:rPr>
          <w:rFonts w:ascii="Arial" w:hAnsi="Arial" w:cs="Arial"/>
        </w:rPr>
        <w:t>A series of</w:t>
      </w:r>
      <w:r w:rsidR="00C72B0D" w:rsidRPr="005173D7">
        <w:rPr>
          <w:rFonts w:ascii="Arial" w:hAnsi="Arial" w:cs="Arial"/>
        </w:rPr>
        <w:t xml:space="preserve"> p</w:t>
      </w:r>
      <w:r w:rsidR="009B4DD0" w:rsidRPr="005173D7">
        <w:rPr>
          <w:rFonts w:ascii="Arial" w:hAnsi="Arial" w:cs="Arial"/>
        </w:rPr>
        <w:t>ublic meetings</w:t>
      </w:r>
      <w:r w:rsidR="005173D7" w:rsidRPr="005173D7">
        <w:rPr>
          <w:rFonts w:ascii="Arial" w:hAnsi="Arial" w:cs="Arial"/>
        </w:rPr>
        <w:t>, both virtual and in person</w:t>
      </w:r>
      <w:r w:rsidR="009B4DD0" w:rsidRPr="005173D7">
        <w:rPr>
          <w:rFonts w:ascii="Arial" w:hAnsi="Arial" w:cs="Arial"/>
        </w:rPr>
        <w:t xml:space="preserve"> will be held </w:t>
      </w:r>
      <w:r w:rsidR="00C72B0D" w:rsidRPr="005173D7">
        <w:rPr>
          <w:rFonts w:ascii="Arial" w:hAnsi="Arial" w:cs="Arial"/>
        </w:rPr>
        <w:t>at key points in the planning process</w:t>
      </w:r>
      <w:r w:rsidR="003F4DFC" w:rsidRPr="005173D7">
        <w:rPr>
          <w:rFonts w:ascii="Arial" w:hAnsi="Arial" w:cs="Arial"/>
        </w:rPr>
        <w:t xml:space="preserve">. These meetings will be organized </w:t>
      </w:r>
      <w:r w:rsidR="005173D7" w:rsidRPr="005173D7">
        <w:rPr>
          <w:rFonts w:ascii="Arial" w:hAnsi="Arial" w:cs="Arial"/>
        </w:rPr>
        <w:t xml:space="preserve">by the PMT </w:t>
      </w:r>
      <w:r w:rsidR="003F4DFC" w:rsidRPr="005173D7">
        <w:rPr>
          <w:rFonts w:ascii="Arial" w:hAnsi="Arial" w:cs="Arial"/>
        </w:rPr>
        <w:t xml:space="preserve">and led by the </w:t>
      </w:r>
      <w:r w:rsidR="005173D7" w:rsidRPr="005173D7">
        <w:rPr>
          <w:rFonts w:ascii="Arial" w:hAnsi="Arial" w:cs="Arial"/>
        </w:rPr>
        <w:t xml:space="preserve">resident panel or community facilitators. </w:t>
      </w:r>
    </w:p>
    <w:p w14:paraId="68972F6E" w14:textId="038A3F3D" w:rsidR="0050627D" w:rsidRPr="00FD230D" w:rsidRDefault="00D4021B" w:rsidP="005173D7">
      <w:pPr>
        <w:pStyle w:val="Heading3"/>
        <w:numPr>
          <w:ilvl w:val="0"/>
          <w:numId w:val="0"/>
        </w:numPr>
        <w:rPr>
          <w:rFonts w:ascii="Arial" w:hAnsi="Arial" w:cs="Arial"/>
          <w:sz w:val="24"/>
        </w:rPr>
      </w:pPr>
      <w:bookmarkStart w:id="154" w:name="_Toc454171492"/>
      <w:bookmarkStart w:id="155" w:name="_Toc454171567"/>
      <w:bookmarkStart w:id="156" w:name="_Toc454171724"/>
      <w:bookmarkStart w:id="157" w:name="_Toc454171806"/>
      <w:bookmarkStart w:id="158" w:name="_Toc407634865"/>
      <w:bookmarkStart w:id="159" w:name="_Toc456346944"/>
      <w:bookmarkEnd w:id="154"/>
      <w:bookmarkEnd w:id="155"/>
      <w:bookmarkEnd w:id="156"/>
      <w:bookmarkEnd w:id="157"/>
      <w:r w:rsidRPr="00FD230D">
        <w:rPr>
          <w:rFonts w:ascii="Arial" w:hAnsi="Arial" w:cs="Arial"/>
          <w:sz w:val="24"/>
        </w:rPr>
        <w:t>Targeted Outreach</w:t>
      </w:r>
      <w:bookmarkEnd w:id="158"/>
      <w:bookmarkEnd w:id="159"/>
    </w:p>
    <w:p w14:paraId="0B0373E5" w14:textId="6F4C8E58" w:rsidR="00F149A1" w:rsidRPr="00FD230D" w:rsidRDefault="003F4DFC" w:rsidP="00D55488">
      <w:pPr>
        <w:rPr>
          <w:rFonts w:ascii="Arial" w:hAnsi="Arial" w:cs="Arial"/>
        </w:rPr>
      </w:pPr>
      <w:r w:rsidRPr="00FD230D">
        <w:rPr>
          <w:rFonts w:ascii="Arial" w:hAnsi="Arial" w:cs="Arial"/>
        </w:rPr>
        <w:t xml:space="preserve">Working with the </w:t>
      </w:r>
      <w:r w:rsidR="007C4B34" w:rsidRPr="00FD230D">
        <w:rPr>
          <w:rFonts w:ascii="Arial" w:hAnsi="Arial" w:cs="Arial"/>
        </w:rPr>
        <w:t>City</w:t>
      </w:r>
      <w:r w:rsidR="00203FB8" w:rsidRPr="00FD230D">
        <w:rPr>
          <w:rFonts w:ascii="Arial" w:hAnsi="Arial" w:cs="Arial"/>
        </w:rPr>
        <w:t>, the consultant team</w:t>
      </w:r>
      <w:r w:rsidR="00146E4F" w:rsidRPr="00FD230D">
        <w:rPr>
          <w:rFonts w:ascii="Arial" w:hAnsi="Arial" w:cs="Arial"/>
        </w:rPr>
        <w:t xml:space="preserve"> will determine if one or more </w:t>
      </w:r>
      <w:r w:rsidR="00D4021B" w:rsidRPr="00FD230D">
        <w:rPr>
          <w:rFonts w:ascii="Arial" w:hAnsi="Arial" w:cs="Arial"/>
        </w:rPr>
        <w:t>small group</w:t>
      </w:r>
      <w:r w:rsidR="00F149A1" w:rsidRPr="00FD230D">
        <w:rPr>
          <w:rFonts w:ascii="Arial" w:hAnsi="Arial" w:cs="Arial"/>
        </w:rPr>
        <w:t xml:space="preserve"> meetings will be held </w:t>
      </w:r>
      <w:r w:rsidR="00D4021B" w:rsidRPr="00FD230D">
        <w:rPr>
          <w:rFonts w:ascii="Arial" w:hAnsi="Arial" w:cs="Arial"/>
        </w:rPr>
        <w:t>to target specific audiences that may not be easily engaged through a broader public meeting or to gain input from a par</w:t>
      </w:r>
      <w:r w:rsidRPr="00FD230D">
        <w:rPr>
          <w:rFonts w:ascii="Arial" w:hAnsi="Arial" w:cs="Arial"/>
        </w:rPr>
        <w:t xml:space="preserve">ticular population group. </w:t>
      </w:r>
      <w:r w:rsidR="00F149A1" w:rsidRPr="00FD230D">
        <w:rPr>
          <w:rFonts w:ascii="Arial" w:hAnsi="Arial" w:cs="Arial"/>
        </w:rPr>
        <w:t>A concerted effort will be made to identify targeted locations to engage historically underserved populations.</w:t>
      </w:r>
      <w:r w:rsidR="00550ADE" w:rsidRPr="00FD230D">
        <w:rPr>
          <w:rFonts w:ascii="Arial" w:hAnsi="Arial" w:cs="Arial"/>
        </w:rPr>
        <w:t xml:space="preserve"> </w:t>
      </w:r>
    </w:p>
    <w:p w14:paraId="68522E15" w14:textId="77777777" w:rsidR="005173D7" w:rsidRPr="00FD230D" w:rsidRDefault="005173D7" w:rsidP="005173D7">
      <w:pPr>
        <w:pStyle w:val="NoSpacing"/>
        <w:rPr>
          <w:rFonts w:ascii="Arial" w:hAnsi="Arial" w:cs="Arial"/>
        </w:rPr>
      </w:pPr>
      <w:r w:rsidRPr="00FD230D">
        <w:rPr>
          <w:rFonts w:ascii="Arial" w:hAnsi="Arial" w:cs="Arial"/>
        </w:rPr>
        <w:t>Effective and meaningful engagement of under-represented populations will be instrumental to the success of the Comprehensive Plan. A concerted effort will be made to include people with disabilities, people with limited English proficiency, ethnic minority groups and organizations, immigrant groups and seniors. Strategies that will be used to reach under-served populations include:</w:t>
      </w:r>
    </w:p>
    <w:p w14:paraId="33BED025" w14:textId="5C42335E" w:rsidR="005173D7" w:rsidRPr="00FD230D" w:rsidRDefault="005173D7" w:rsidP="005173D7">
      <w:pPr>
        <w:pStyle w:val="ListParagraph"/>
        <w:numPr>
          <w:ilvl w:val="0"/>
          <w:numId w:val="20"/>
        </w:numPr>
        <w:rPr>
          <w:rFonts w:ascii="Arial" w:hAnsi="Arial" w:cs="Arial"/>
        </w:rPr>
      </w:pPr>
      <w:r w:rsidRPr="00FD230D">
        <w:rPr>
          <w:rFonts w:ascii="Arial" w:hAnsi="Arial" w:cs="Arial"/>
        </w:rPr>
        <w:t>Engage members of the community that represent underserved populations in their respective communities.</w:t>
      </w:r>
    </w:p>
    <w:p w14:paraId="3A43E03A" w14:textId="2C95E6D6" w:rsidR="005173D7" w:rsidRPr="00FD230D" w:rsidRDefault="005173D7" w:rsidP="005173D7">
      <w:pPr>
        <w:pStyle w:val="ListParagraph"/>
        <w:numPr>
          <w:ilvl w:val="0"/>
          <w:numId w:val="20"/>
        </w:numPr>
        <w:rPr>
          <w:rFonts w:ascii="Arial" w:hAnsi="Arial" w:cs="Arial"/>
        </w:rPr>
      </w:pPr>
      <w:r w:rsidRPr="00FD230D">
        <w:rPr>
          <w:rFonts w:ascii="Arial" w:hAnsi="Arial" w:cs="Arial"/>
        </w:rPr>
        <w:t>Utilize organizations to identify specific groups and methods for outreach. If necessary, consider including or more of these organizations to be part of the</w:t>
      </w:r>
      <w:r w:rsidR="00FD230D" w:rsidRPr="00FD230D">
        <w:rPr>
          <w:rFonts w:ascii="Arial" w:hAnsi="Arial" w:cs="Arial"/>
        </w:rPr>
        <w:t xml:space="preserve"> process.</w:t>
      </w:r>
    </w:p>
    <w:p w14:paraId="58FDE12B" w14:textId="77777777" w:rsidR="005173D7" w:rsidRPr="00FD230D" w:rsidRDefault="005173D7" w:rsidP="005173D7">
      <w:pPr>
        <w:pStyle w:val="ListParagraph"/>
        <w:numPr>
          <w:ilvl w:val="0"/>
          <w:numId w:val="20"/>
        </w:numPr>
        <w:rPr>
          <w:rFonts w:ascii="Arial" w:hAnsi="Arial" w:cs="Arial"/>
        </w:rPr>
      </w:pPr>
      <w:r w:rsidRPr="00FD230D">
        <w:rPr>
          <w:rFonts w:ascii="Arial" w:hAnsi="Arial" w:cs="Arial"/>
        </w:rPr>
        <w:t xml:space="preserve">Provide public meeting notices in ethnic neighborhood-level media publications for communities represented in the study area. </w:t>
      </w:r>
    </w:p>
    <w:p w14:paraId="1EB40F22" w14:textId="77777777" w:rsidR="005173D7" w:rsidRPr="00FD230D" w:rsidRDefault="005173D7" w:rsidP="005173D7">
      <w:pPr>
        <w:pStyle w:val="ListParagraph"/>
        <w:numPr>
          <w:ilvl w:val="0"/>
          <w:numId w:val="20"/>
        </w:numPr>
        <w:rPr>
          <w:rFonts w:ascii="Arial" w:hAnsi="Arial" w:cs="Arial"/>
        </w:rPr>
      </w:pPr>
      <w:r w:rsidRPr="00FD230D">
        <w:rPr>
          <w:rFonts w:ascii="Arial" w:hAnsi="Arial" w:cs="Arial"/>
        </w:rPr>
        <w:lastRenderedPageBreak/>
        <w:t>Translate meeting notices and project information for any non-English speaking populations concentrated in the study area</w:t>
      </w:r>
    </w:p>
    <w:p w14:paraId="7CB53D07" w14:textId="77777777" w:rsidR="005173D7" w:rsidRPr="00FD230D" w:rsidRDefault="005173D7" w:rsidP="005173D7">
      <w:pPr>
        <w:pStyle w:val="ListParagraph"/>
        <w:numPr>
          <w:ilvl w:val="0"/>
          <w:numId w:val="20"/>
        </w:numPr>
        <w:rPr>
          <w:rFonts w:ascii="Arial" w:hAnsi="Arial" w:cs="Arial"/>
        </w:rPr>
      </w:pPr>
      <w:r w:rsidRPr="00FD230D">
        <w:rPr>
          <w:rFonts w:ascii="Arial" w:hAnsi="Arial" w:cs="Arial"/>
        </w:rPr>
        <w:t>Provide interpretation services and/or staff for any non-English speaking populations concentrated in the study area</w:t>
      </w:r>
    </w:p>
    <w:p w14:paraId="4FF31FCA" w14:textId="77777777" w:rsidR="005173D7" w:rsidRPr="00FD230D" w:rsidRDefault="005173D7" w:rsidP="005173D7">
      <w:pPr>
        <w:pStyle w:val="ListParagraph"/>
        <w:numPr>
          <w:ilvl w:val="0"/>
          <w:numId w:val="20"/>
        </w:numPr>
        <w:rPr>
          <w:rFonts w:ascii="Arial" w:hAnsi="Arial" w:cs="Arial"/>
        </w:rPr>
      </w:pPr>
      <w:r w:rsidRPr="00FD230D">
        <w:rPr>
          <w:rFonts w:ascii="Arial" w:hAnsi="Arial" w:cs="Arial"/>
        </w:rPr>
        <w:t xml:space="preserve">Attend meetings of established organizations that serve specific cultural/ethnic groups or business communities in the study area. </w:t>
      </w:r>
    </w:p>
    <w:p w14:paraId="3D17781A" w14:textId="77777777" w:rsidR="005173D7" w:rsidRPr="00FD230D" w:rsidRDefault="005173D7" w:rsidP="005173D7">
      <w:pPr>
        <w:pStyle w:val="ListParagraph"/>
        <w:numPr>
          <w:ilvl w:val="0"/>
          <w:numId w:val="20"/>
        </w:numPr>
        <w:rPr>
          <w:rFonts w:ascii="Arial" w:hAnsi="Arial" w:cs="Arial"/>
        </w:rPr>
      </w:pPr>
      <w:r w:rsidRPr="00FD230D">
        <w:rPr>
          <w:rFonts w:ascii="Arial" w:hAnsi="Arial" w:cs="Arial"/>
        </w:rPr>
        <w:t>Provide food and child care at all public engagement events.</w:t>
      </w:r>
    </w:p>
    <w:p w14:paraId="1E81BF02" w14:textId="77777777" w:rsidR="0050627D" w:rsidRPr="00FD230D" w:rsidRDefault="00F149A1" w:rsidP="00FD230D">
      <w:pPr>
        <w:pStyle w:val="Heading3"/>
        <w:numPr>
          <w:ilvl w:val="0"/>
          <w:numId w:val="0"/>
        </w:numPr>
        <w:rPr>
          <w:rFonts w:ascii="Arial" w:hAnsi="Arial" w:cs="Arial"/>
          <w:sz w:val="24"/>
        </w:rPr>
      </w:pPr>
      <w:bookmarkStart w:id="160" w:name="_Toc407473469"/>
      <w:bookmarkStart w:id="161" w:name="_Toc407634866"/>
      <w:bookmarkStart w:id="162" w:name="_Toc456346945"/>
      <w:r w:rsidRPr="00FD230D">
        <w:rPr>
          <w:rFonts w:ascii="Arial" w:hAnsi="Arial" w:cs="Arial"/>
          <w:sz w:val="24"/>
        </w:rPr>
        <w:t>Traveling Displays</w:t>
      </w:r>
      <w:bookmarkEnd w:id="160"/>
      <w:bookmarkEnd w:id="161"/>
      <w:bookmarkEnd w:id="162"/>
    </w:p>
    <w:p w14:paraId="728966A5" w14:textId="752E9BA2" w:rsidR="00F149A1" w:rsidRPr="00FD230D" w:rsidRDefault="00FD230D" w:rsidP="00D55488">
      <w:pPr>
        <w:rPr>
          <w:rFonts w:ascii="Arial" w:hAnsi="Arial" w:cs="Arial"/>
        </w:rPr>
      </w:pPr>
      <w:r w:rsidRPr="00FD230D">
        <w:rPr>
          <w:rFonts w:ascii="Arial" w:hAnsi="Arial" w:cs="Arial"/>
        </w:rPr>
        <w:t>When possible, t</w:t>
      </w:r>
      <w:r w:rsidR="00F149A1" w:rsidRPr="00FD230D">
        <w:rPr>
          <w:rFonts w:ascii="Arial" w:hAnsi="Arial" w:cs="Arial"/>
        </w:rPr>
        <w:t xml:space="preserve">raveling displays </w:t>
      </w:r>
      <w:r w:rsidR="009B32EC" w:rsidRPr="00FD230D">
        <w:rPr>
          <w:rFonts w:ascii="Arial" w:hAnsi="Arial" w:cs="Arial"/>
        </w:rPr>
        <w:t xml:space="preserve">(not staffed) </w:t>
      </w:r>
      <w:r w:rsidR="00F149A1" w:rsidRPr="00FD230D">
        <w:rPr>
          <w:rFonts w:ascii="Arial" w:hAnsi="Arial" w:cs="Arial"/>
        </w:rPr>
        <w:t xml:space="preserve">will be provided at libraries, community/recreation centers, social service centers, neighborhood/business organization offices, and/or other key destinations in </w:t>
      </w:r>
      <w:r w:rsidR="00550ADE" w:rsidRPr="00FD230D">
        <w:rPr>
          <w:rFonts w:ascii="Arial" w:hAnsi="Arial" w:cs="Arial"/>
        </w:rPr>
        <w:t>the study</w:t>
      </w:r>
      <w:r w:rsidR="00F149A1" w:rsidRPr="00FD230D">
        <w:rPr>
          <w:rFonts w:ascii="Arial" w:hAnsi="Arial" w:cs="Arial"/>
        </w:rPr>
        <w:t xml:space="preserve"> area during </w:t>
      </w:r>
      <w:r w:rsidR="00550ADE" w:rsidRPr="00FD230D">
        <w:rPr>
          <w:rFonts w:ascii="Arial" w:hAnsi="Arial" w:cs="Arial"/>
        </w:rPr>
        <w:t xml:space="preserve">key </w:t>
      </w:r>
      <w:r w:rsidR="00F149A1" w:rsidRPr="00FD230D">
        <w:rPr>
          <w:rFonts w:ascii="Arial" w:hAnsi="Arial" w:cs="Arial"/>
        </w:rPr>
        <w:t>time period</w:t>
      </w:r>
      <w:r w:rsidR="00550ADE" w:rsidRPr="00FD230D">
        <w:rPr>
          <w:rFonts w:ascii="Arial" w:hAnsi="Arial" w:cs="Arial"/>
        </w:rPr>
        <w:t>s</w:t>
      </w:r>
      <w:r w:rsidR="00F149A1" w:rsidRPr="00FD230D">
        <w:rPr>
          <w:rFonts w:ascii="Arial" w:hAnsi="Arial" w:cs="Arial"/>
        </w:rPr>
        <w:t xml:space="preserve"> </w:t>
      </w:r>
      <w:r w:rsidR="00550ADE" w:rsidRPr="00FD230D">
        <w:rPr>
          <w:rFonts w:ascii="Arial" w:hAnsi="Arial" w:cs="Arial"/>
        </w:rPr>
        <w:t>of the</w:t>
      </w:r>
      <w:r w:rsidR="00F149A1" w:rsidRPr="00FD230D">
        <w:rPr>
          <w:rFonts w:ascii="Arial" w:hAnsi="Arial" w:cs="Arial"/>
        </w:rPr>
        <w:t xml:space="preserve"> </w:t>
      </w:r>
      <w:r w:rsidRPr="00FD230D">
        <w:rPr>
          <w:rFonts w:ascii="Arial" w:hAnsi="Arial" w:cs="Arial"/>
        </w:rPr>
        <w:t>planning process</w:t>
      </w:r>
      <w:r w:rsidR="00550ADE" w:rsidRPr="00FD230D">
        <w:rPr>
          <w:rFonts w:ascii="Arial" w:hAnsi="Arial" w:cs="Arial"/>
        </w:rPr>
        <w:t>, such as when alternative concepts have been released for review.</w:t>
      </w:r>
      <w:r w:rsidR="00F149A1" w:rsidRPr="00FD230D">
        <w:rPr>
          <w:rFonts w:ascii="Arial" w:hAnsi="Arial" w:cs="Arial"/>
        </w:rPr>
        <w:t xml:space="preserve"> </w:t>
      </w:r>
      <w:r w:rsidR="00D4021B" w:rsidRPr="00FD230D">
        <w:rPr>
          <w:rFonts w:ascii="Arial" w:hAnsi="Arial" w:cs="Arial"/>
        </w:rPr>
        <w:t xml:space="preserve">These </w:t>
      </w:r>
      <w:r w:rsidR="00550ADE" w:rsidRPr="00FD230D">
        <w:rPr>
          <w:rFonts w:ascii="Arial" w:hAnsi="Arial" w:cs="Arial"/>
        </w:rPr>
        <w:t xml:space="preserve">displays </w:t>
      </w:r>
      <w:r w:rsidR="00D4021B" w:rsidRPr="00FD230D">
        <w:rPr>
          <w:rFonts w:ascii="Arial" w:hAnsi="Arial" w:cs="Arial"/>
        </w:rPr>
        <w:t xml:space="preserve">would </w:t>
      </w:r>
      <w:r w:rsidR="00550ADE" w:rsidRPr="00FD230D">
        <w:rPr>
          <w:rFonts w:ascii="Arial" w:hAnsi="Arial" w:cs="Arial"/>
        </w:rPr>
        <w:t xml:space="preserve">also </w:t>
      </w:r>
      <w:r w:rsidR="00D4021B" w:rsidRPr="00FD230D">
        <w:rPr>
          <w:rFonts w:ascii="Arial" w:hAnsi="Arial" w:cs="Arial"/>
        </w:rPr>
        <w:t xml:space="preserve">be timed to help publicize the public meetings as well as to provide people with information about the project and access to </w:t>
      </w:r>
      <w:r w:rsidR="00550ADE" w:rsidRPr="00FD230D">
        <w:rPr>
          <w:rFonts w:ascii="Arial" w:hAnsi="Arial" w:cs="Arial"/>
        </w:rPr>
        <w:t>a</w:t>
      </w:r>
      <w:r w:rsidR="00D4021B" w:rsidRPr="00FD230D">
        <w:rPr>
          <w:rFonts w:ascii="Arial" w:hAnsi="Arial" w:cs="Arial"/>
        </w:rPr>
        <w:t xml:space="preserve"> project websi</w:t>
      </w:r>
      <w:r w:rsidR="00550ADE" w:rsidRPr="00FD230D">
        <w:rPr>
          <w:rFonts w:ascii="Arial" w:hAnsi="Arial" w:cs="Arial"/>
        </w:rPr>
        <w:t>te if these strategies are considered appropriate</w:t>
      </w:r>
      <w:r w:rsidR="00D4021B" w:rsidRPr="00FD230D">
        <w:rPr>
          <w:rFonts w:ascii="Arial" w:hAnsi="Arial" w:cs="Arial"/>
        </w:rPr>
        <w:t xml:space="preserve">. </w:t>
      </w:r>
      <w:r w:rsidR="003C7189" w:rsidRPr="00FD230D">
        <w:rPr>
          <w:rFonts w:ascii="Arial" w:hAnsi="Arial" w:cs="Arial"/>
        </w:rPr>
        <w:t>Opportunities will be provided for people to provide their feedback through written comment forms,</w:t>
      </w:r>
      <w:r w:rsidR="00051935" w:rsidRPr="00FD230D">
        <w:rPr>
          <w:rFonts w:ascii="Arial" w:hAnsi="Arial" w:cs="Arial"/>
        </w:rPr>
        <w:t xml:space="preserve"> and</w:t>
      </w:r>
      <w:r w:rsidR="003C7189" w:rsidRPr="00FD230D">
        <w:rPr>
          <w:rFonts w:ascii="Arial" w:hAnsi="Arial" w:cs="Arial"/>
        </w:rPr>
        <w:t xml:space="preserve"> links to </w:t>
      </w:r>
      <w:r w:rsidR="00550ADE" w:rsidRPr="00FD230D">
        <w:rPr>
          <w:rFonts w:ascii="Arial" w:hAnsi="Arial" w:cs="Arial"/>
        </w:rPr>
        <w:t>any possible</w:t>
      </w:r>
      <w:r w:rsidR="003C7189" w:rsidRPr="00FD230D">
        <w:rPr>
          <w:rFonts w:ascii="Arial" w:hAnsi="Arial" w:cs="Arial"/>
        </w:rPr>
        <w:t xml:space="preserve"> website</w:t>
      </w:r>
      <w:r w:rsidR="00550ADE" w:rsidRPr="00FD230D">
        <w:rPr>
          <w:rFonts w:ascii="Arial" w:hAnsi="Arial" w:cs="Arial"/>
        </w:rPr>
        <w:t>s</w:t>
      </w:r>
      <w:r w:rsidRPr="00FD230D">
        <w:rPr>
          <w:rFonts w:ascii="Arial" w:hAnsi="Arial" w:cs="Arial"/>
        </w:rPr>
        <w:t xml:space="preserve"> or social media</w:t>
      </w:r>
      <w:r w:rsidR="00051935" w:rsidRPr="00FD230D">
        <w:rPr>
          <w:rFonts w:ascii="Arial" w:hAnsi="Arial" w:cs="Arial"/>
        </w:rPr>
        <w:t>.</w:t>
      </w:r>
      <w:r w:rsidR="00550ADE" w:rsidRPr="00FD230D">
        <w:rPr>
          <w:rFonts w:ascii="Arial" w:hAnsi="Arial" w:cs="Arial"/>
        </w:rPr>
        <w:t xml:space="preserve"> The location, placement, and printing of the displays will be the responsibility of the </w:t>
      </w:r>
      <w:r w:rsidR="007C4B34" w:rsidRPr="00FD230D">
        <w:rPr>
          <w:rFonts w:ascii="Arial" w:hAnsi="Arial" w:cs="Arial"/>
        </w:rPr>
        <w:t>City</w:t>
      </w:r>
      <w:r w:rsidR="00550ADE" w:rsidRPr="00FD230D">
        <w:rPr>
          <w:rFonts w:ascii="Arial" w:hAnsi="Arial" w:cs="Arial"/>
        </w:rPr>
        <w:t xml:space="preserve">. The consultant team will be available to </w:t>
      </w:r>
      <w:r w:rsidR="007369E9" w:rsidRPr="00FD230D">
        <w:rPr>
          <w:rFonts w:ascii="Arial" w:hAnsi="Arial" w:cs="Arial"/>
        </w:rPr>
        <w:t>design and</w:t>
      </w:r>
      <w:r w:rsidR="00550ADE" w:rsidRPr="00FD230D">
        <w:rPr>
          <w:rFonts w:ascii="Arial" w:hAnsi="Arial" w:cs="Arial"/>
        </w:rPr>
        <w:t xml:space="preserve"> creat</w:t>
      </w:r>
      <w:r w:rsidR="007369E9" w:rsidRPr="00FD230D">
        <w:rPr>
          <w:rFonts w:ascii="Arial" w:hAnsi="Arial" w:cs="Arial"/>
        </w:rPr>
        <w:t>e</w:t>
      </w:r>
      <w:r w:rsidR="00550ADE" w:rsidRPr="00FD230D">
        <w:rPr>
          <w:rFonts w:ascii="Arial" w:hAnsi="Arial" w:cs="Arial"/>
        </w:rPr>
        <w:t xml:space="preserve"> the displays.</w:t>
      </w:r>
    </w:p>
    <w:p w14:paraId="1C33CD9E" w14:textId="77777777" w:rsidR="00F149A1" w:rsidRPr="00FD230D" w:rsidRDefault="00F149A1" w:rsidP="00FD230D">
      <w:pPr>
        <w:pStyle w:val="Heading3"/>
        <w:numPr>
          <w:ilvl w:val="0"/>
          <w:numId w:val="0"/>
        </w:numPr>
        <w:rPr>
          <w:rFonts w:ascii="Arial" w:hAnsi="Arial" w:cs="Arial"/>
          <w:sz w:val="24"/>
        </w:rPr>
      </w:pPr>
      <w:bookmarkStart w:id="163" w:name="_Toc407473470"/>
      <w:bookmarkStart w:id="164" w:name="_Toc407634867"/>
      <w:bookmarkStart w:id="165" w:name="_Toc456346946"/>
      <w:r w:rsidRPr="00FD230D">
        <w:rPr>
          <w:rFonts w:ascii="Arial" w:hAnsi="Arial" w:cs="Arial"/>
          <w:sz w:val="24"/>
        </w:rPr>
        <w:t>Organization Meetings</w:t>
      </w:r>
      <w:bookmarkEnd w:id="163"/>
      <w:bookmarkEnd w:id="164"/>
      <w:bookmarkEnd w:id="165"/>
    </w:p>
    <w:p w14:paraId="0A63DBAD" w14:textId="62770906" w:rsidR="00F149A1" w:rsidRPr="00FD230D" w:rsidRDefault="00F149A1" w:rsidP="00F149A1">
      <w:pPr>
        <w:rPr>
          <w:rFonts w:ascii="Arial" w:hAnsi="Arial" w:cs="Arial"/>
        </w:rPr>
      </w:pPr>
      <w:r w:rsidRPr="00FD230D">
        <w:rPr>
          <w:rFonts w:ascii="Arial" w:hAnsi="Arial" w:cs="Arial"/>
        </w:rPr>
        <w:t xml:space="preserve">Members of the </w:t>
      </w:r>
      <w:r w:rsidR="00FD230D" w:rsidRPr="00FD230D">
        <w:rPr>
          <w:rFonts w:ascii="Arial" w:hAnsi="Arial" w:cs="Arial"/>
        </w:rPr>
        <w:t>Resident Panel or City staff</w:t>
      </w:r>
      <w:r w:rsidR="00D4021B" w:rsidRPr="00FD230D">
        <w:rPr>
          <w:rFonts w:ascii="Arial" w:hAnsi="Arial" w:cs="Arial"/>
        </w:rPr>
        <w:t xml:space="preserve"> </w:t>
      </w:r>
      <w:r w:rsidRPr="00FD230D">
        <w:rPr>
          <w:rFonts w:ascii="Arial" w:hAnsi="Arial" w:cs="Arial"/>
        </w:rPr>
        <w:t xml:space="preserve">will </w:t>
      </w:r>
      <w:proofErr w:type="gramStart"/>
      <w:r w:rsidR="00FD230D" w:rsidRPr="00FD230D">
        <w:rPr>
          <w:rFonts w:ascii="Arial" w:hAnsi="Arial" w:cs="Arial"/>
        </w:rPr>
        <w:t>led</w:t>
      </w:r>
      <w:proofErr w:type="gramEnd"/>
      <w:r w:rsidR="00FD230D" w:rsidRPr="00FD230D">
        <w:rPr>
          <w:rFonts w:ascii="Arial" w:hAnsi="Arial" w:cs="Arial"/>
        </w:rPr>
        <w:t xml:space="preserve"> the facilitations of discussions or presentations about the Comprehensive Plan </w:t>
      </w:r>
      <w:r w:rsidRPr="00FD230D">
        <w:rPr>
          <w:rFonts w:ascii="Arial" w:hAnsi="Arial" w:cs="Arial"/>
        </w:rPr>
        <w:t xml:space="preserve">with </w:t>
      </w:r>
      <w:r w:rsidR="00FD230D" w:rsidRPr="00FD230D">
        <w:rPr>
          <w:rFonts w:ascii="Arial" w:hAnsi="Arial" w:cs="Arial"/>
        </w:rPr>
        <w:t>the identified stakeholder groups and citizen of La Crosse.</w:t>
      </w:r>
      <w:r w:rsidR="003C7189" w:rsidRPr="00FD230D">
        <w:rPr>
          <w:rFonts w:ascii="Arial" w:hAnsi="Arial" w:cs="Arial"/>
        </w:rPr>
        <w:t xml:space="preserve"> </w:t>
      </w:r>
    </w:p>
    <w:p w14:paraId="33EF34F2" w14:textId="77777777" w:rsidR="0050627D" w:rsidRPr="00C17D00" w:rsidRDefault="003A0335" w:rsidP="00FD230D">
      <w:pPr>
        <w:pStyle w:val="Heading3"/>
        <w:numPr>
          <w:ilvl w:val="0"/>
          <w:numId w:val="0"/>
        </w:numPr>
        <w:rPr>
          <w:rFonts w:ascii="Arial" w:hAnsi="Arial" w:cs="Arial"/>
          <w:sz w:val="24"/>
        </w:rPr>
      </w:pPr>
      <w:bookmarkStart w:id="166" w:name="_Toc407473471"/>
      <w:bookmarkStart w:id="167" w:name="_Toc407634868"/>
      <w:bookmarkStart w:id="168" w:name="_Toc456346947"/>
      <w:bookmarkStart w:id="169" w:name="_Toc396143786"/>
      <w:r w:rsidRPr="00C17D00">
        <w:rPr>
          <w:rFonts w:ascii="Arial" w:hAnsi="Arial" w:cs="Arial"/>
          <w:sz w:val="24"/>
        </w:rPr>
        <w:t xml:space="preserve">Electronic </w:t>
      </w:r>
      <w:r w:rsidR="0050627D" w:rsidRPr="00C17D00">
        <w:rPr>
          <w:rFonts w:ascii="Arial" w:hAnsi="Arial" w:cs="Arial"/>
          <w:sz w:val="24"/>
        </w:rPr>
        <w:t>Communication</w:t>
      </w:r>
      <w:r w:rsidRPr="00C17D00">
        <w:rPr>
          <w:rFonts w:ascii="Arial" w:hAnsi="Arial" w:cs="Arial"/>
          <w:sz w:val="24"/>
        </w:rPr>
        <w:t>s</w:t>
      </w:r>
      <w:bookmarkEnd w:id="166"/>
      <w:bookmarkEnd w:id="167"/>
      <w:bookmarkEnd w:id="168"/>
      <w:r w:rsidR="0050627D" w:rsidRPr="00C17D00">
        <w:rPr>
          <w:rFonts w:ascii="Arial" w:hAnsi="Arial" w:cs="Arial"/>
          <w:sz w:val="24"/>
        </w:rPr>
        <w:t xml:space="preserve"> </w:t>
      </w:r>
      <w:bookmarkEnd w:id="169"/>
    </w:p>
    <w:p w14:paraId="7ACEEB1F" w14:textId="32DD6F52" w:rsidR="0050627D" w:rsidRPr="00C17D00" w:rsidRDefault="00051935" w:rsidP="003A0335">
      <w:pPr>
        <w:rPr>
          <w:rFonts w:ascii="Arial" w:hAnsi="Arial" w:cs="Arial"/>
        </w:rPr>
      </w:pPr>
      <w:r w:rsidRPr="00C17D00">
        <w:rPr>
          <w:rFonts w:ascii="Arial" w:hAnsi="Arial" w:cs="Arial"/>
        </w:rPr>
        <w:t xml:space="preserve">The following </w:t>
      </w:r>
      <w:r w:rsidR="003C7189" w:rsidRPr="00C17D00">
        <w:rPr>
          <w:rFonts w:ascii="Arial" w:hAnsi="Arial" w:cs="Arial"/>
        </w:rPr>
        <w:t>electronic communications</w:t>
      </w:r>
      <w:r w:rsidR="009A5DA4" w:rsidRPr="00C17D00">
        <w:rPr>
          <w:rFonts w:ascii="Arial" w:hAnsi="Arial" w:cs="Arial"/>
        </w:rPr>
        <w:t xml:space="preserve"> tools will be used t</w:t>
      </w:r>
      <w:r w:rsidR="0050627D" w:rsidRPr="00C17D00">
        <w:rPr>
          <w:rFonts w:ascii="Arial" w:hAnsi="Arial" w:cs="Arial"/>
        </w:rPr>
        <w:t xml:space="preserve">o provide notification of project milestones and to maintain a continuous dialogue on the </w:t>
      </w:r>
      <w:r w:rsidR="00126438" w:rsidRPr="00C17D00">
        <w:rPr>
          <w:rFonts w:ascii="Arial" w:hAnsi="Arial" w:cs="Arial"/>
        </w:rPr>
        <w:t>Comprehensive Plan</w:t>
      </w:r>
      <w:r w:rsidR="00FD230D" w:rsidRPr="00C17D00">
        <w:rPr>
          <w:rFonts w:ascii="Arial" w:hAnsi="Arial" w:cs="Arial"/>
        </w:rPr>
        <w:t xml:space="preserve"> process </w:t>
      </w:r>
      <w:r w:rsidR="0050627D" w:rsidRPr="00C17D00">
        <w:rPr>
          <w:rFonts w:ascii="Arial" w:hAnsi="Arial" w:cs="Arial"/>
        </w:rPr>
        <w:t>among community</w:t>
      </w:r>
      <w:r w:rsidR="003C7189" w:rsidRPr="00C17D00">
        <w:rPr>
          <w:rFonts w:ascii="Arial" w:hAnsi="Arial" w:cs="Arial"/>
        </w:rPr>
        <w:t xml:space="preserve"> organizations</w:t>
      </w:r>
      <w:r w:rsidR="0050627D" w:rsidRPr="00C17D00">
        <w:rPr>
          <w:rFonts w:ascii="Arial" w:hAnsi="Arial" w:cs="Arial"/>
        </w:rPr>
        <w:t xml:space="preserve">, stakeholders and </w:t>
      </w:r>
      <w:r w:rsidR="009A5DA4" w:rsidRPr="00C17D00">
        <w:rPr>
          <w:rFonts w:ascii="Arial" w:hAnsi="Arial" w:cs="Arial"/>
        </w:rPr>
        <w:t xml:space="preserve">the </w:t>
      </w:r>
      <w:r w:rsidR="0050627D" w:rsidRPr="00C17D00">
        <w:rPr>
          <w:rFonts w:ascii="Arial" w:hAnsi="Arial" w:cs="Arial"/>
        </w:rPr>
        <w:t>general</w:t>
      </w:r>
      <w:r w:rsidR="009A5DA4" w:rsidRPr="00C17D00">
        <w:rPr>
          <w:rFonts w:ascii="Arial" w:hAnsi="Arial" w:cs="Arial"/>
        </w:rPr>
        <w:t xml:space="preserve"> public</w:t>
      </w:r>
      <w:r w:rsidR="0050627D" w:rsidRPr="00C17D00">
        <w:rPr>
          <w:rFonts w:ascii="Arial" w:hAnsi="Arial" w:cs="Arial"/>
        </w:rPr>
        <w:t xml:space="preserve">. </w:t>
      </w:r>
    </w:p>
    <w:p w14:paraId="6F1F01D7" w14:textId="77777777" w:rsidR="0050627D" w:rsidRPr="007C6B45" w:rsidRDefault="0050627D" w:rsidP="00FD230D">
      <w:pPr>
        <w:pStyle w:val="Heading4"/>
        <w:numPr>
          <w:ilvl w:val="0"/>
          <w:numId w:val="0"/>
        </w:numPr>
        <w:rPr>
          <w:rFonts w:ascii="Arial" w:hAnsi="Arial" w:cs="Arial"/>
          <w:i w:val="0"/>
          <w:color w:val="000000" w:themeColor="text1"/>
          <w:sz w:val="22"/>
          <w:szCs w:val="22"/>
        </w:rPr>
      </w:pPr>
      <w:bookmarkStart w:id="170" w:name="_Toc407473472"/>
      <w:bookmarkStart w:id="171" w:name="_Toc407634869"/>
      <w:r w:rsidRPr="007C6B45">
        <w:rPr>
          <w:rFonts w:ascii="Arial" w:hAnsi="Arial" w:cs="Arial"/>
          <w:i w:val="0"/>
          <w:color w:val="000000" w:themeColor="text1"/>
          <w:sz w:val="22"/>
          <w:szCs w:val="22"/>
        </w:rPr>
        <w:t>Project Website</w:t>
      </w:r>
      <w:bookmarkEnd w:id="170"/>
      <w:bookmarkEnd w:id="171"/>
    </w:p>
    <w:p w14:paraId="13967F6F" w14:textId="409D3B42" w:rsidR="0050627D" w:rsidRPr="00C17D00" w:rsidRDefault="003A0335" w:rsidP="00141186">
      <w:pPr>
        <w:spacing w:after="60"/>
        <w:rPr>
          <w:rFonts w:ascii="Arial" w:hAnsi="Arial" w:cs="Arial"/>
        </w:rPr>
      </w:pPr>
      <w:r w:rsidRPr="00C17D00">
        <w:rPr>
          <w:rFonts w:ascii="Arial" w:hAnsi="Arial" w:cs="Arial"/>
        </w:rPr>
        <w:t xml:space="preserve">A project web page will be developed as part of the </w:t>
      </w:r>
      <w:r w:rsidR="007C4B34" w:rsidRPr="00C17D00">
        <w:rPr>
          <w:rFonts w:ascii="Arial" w:hAnsi="Arial" w:cs="Arial"/>
        </w:rPr>
        <w:t>City</w:t>
      </w:r>
      <w:r w:rsidRPr="00C17D00">
        <w:rPr>
          <w:rFonts w:ascii="Arial" w:hAnsi="Arial" w:cs="Arial"/>
        </w:rPr>
        <w:t xml:space="preserve"> website. The website will be maintained by </w:t>
      </w:r>
      <w:r w:rsidR="007C4B34" w:rsidRPr="00C17D00">
        <w:rPr>
          <w:rFonts w:ascii="Arial" w:hAnsi="Arial" w:cs="Arial"/>
        </w:rPr>
        <w:t>City</w:t>
      </w:r>
      <w:r w:rsidRPr="00C17D00">
        <w:rPr>
          <w:rFonts w:ascii="Arial" w:hAnsi="Arial" w:cs="Arial"/>
        </w:rPr>
        <w:t xml:space="preserve"> staff but the consultant team will provide content for updating the site periodically. </w:t>
      </w:r>
      <w:r w:rsidR="0050627D" w:rsidRPr="00C17D00">
        <w:rPr>
          <w:rFonts w:ascii="Arial" w:hAnsi="Arial" w:cs="Arial"/>
        </w:rPr>
        <w:t xml:space="preserve">Content will be updated at least monthly and more frequently when public events occur or major milestones are passed. The website </w:t>
      </w:r>
      <w:r w:rsidR="00550ADE" w:rsidRPr="00C17D00">
        <w:rPr>
          <w:rFonts w:ascii="Arial" w:hAnsi="Arial" w:cs="Arial"/>
        </w:rPr>
        <w:t>should</w:t>
      </w:r>
      <w:r w:rsidR="0050627D" w:rsidRPr="00C17D00">
        <w:rPr>
          <w:rFonts w:ascii="Arial" w:hAnsi="Arial" w:cs="Arial"/>
        </w:rPr>
        <w:t xml:space="preserve"> include the following:</w:t>
      </w:r>
    </w:p>
    <w:p w14:paraId="0FA36F36" w14:textId="2751B3EE" w:rsidR="0050627D" w:rsidRPr="00C17D00" w:rsidRDefault="00C17D00" w:rsidP="00D55488">
      <w:pPr>
        <w:pStyle w:val="ListParagraph"/>
        <w:numPr>
          <w:ilvl w:val="0"/>
          <w:numId w:val="15"/>
        </w:numPr>
        <w:rPr>
          <w:rFonts w:ascii="Arial" w:hAnsi="Arial" w:cs="Arial"/>
        </w:rPr>
      </w:pPr>
      <w:r w:rsidRPr="00C17D00">
        <w:rPr>
          <w:rFonts w:ascii="Arial" w:hAnsi="Arial" w:cs="Arial"/>
        </w:rPr>
        <w:t>Background Community Profile</w:t>
      </w:r>
    </w:p>
    <w:p w14:paraId="0BEE32B4" w14:textId="77777777" w:rsidR="0050627D" w:rsidRPr="00C17D00" w:rsidRDefault="0050627D" w:rsidP="00D55488">
      <w:pPr>
        <w:pStyle w:val="ListParagraph"/>
        <w:numPr>
          <w:ilvl w:val="0"/>
          <w:numId w:val="15"/>
        </w:numPr>
        <w:rPr>
          <w:rFonts w:ascii="Arial" w:hAnsi="Arial" w:cs="Arial"/>
        </w:rPr>
      </w:pPr>
      <w:r w:rsidRPr="00C17D00">
        <w:rPr>
          <w:rFonts w:ascii="Arial" w:hAnsi="Arial" w:cs="Arial"/>
        </w:rPr>
        <w:t>Project news</w:t>
      </w:r>
    </w:p>
    <w:p w14:paraId="4C1BCCD3" w14:textId="77777777" w:rsidR="0050627D" w:rsidRPr="00C17D00" w:rsidRDefault="0050627D" w:rsidP="00D55488">
      <w:pPr>
        <w:pStyle w:val="ListParagraph"/>
        <w:numPr>
          <w:ilvl w:val="0"/>
          <w:numId w:val="15"/>
        </w:numPr>
        <w:rPr>
          <w:rFonts w:ascii="Arial" w:hAnsi="Arial" w:cs="Arial"/>
        </w:rPr>
      </w:pPr>
      <w:r w:rsidRPr="00C17D00">
        <w:rPr>
          <w:rFonts w:ascii="Arial" w:hAnsi="Arial" w:cs="Arial"/>
        </w:rPr>
        <w:t>Sign-up for project updates</w:t>
      </w:r>
    </w:p>
    <w:p w14:paraId="618DA5A6" w14:textId="62310B97" w:rsidR="0050627D" w:rsidRPr="00C17D00" w:rsidRDefault="0050627D" w:rsidP="00D55488">
      <w:pPr>
        <w:pStyle w:val="ListParagraph"/>
        <w:numPr>
          <w:ilvl w:val="0"/>
          <w:numId w:val="15"/>
        </w:numPr>
        <w:rPr>
          <w:rFonts w:ascii="Arial" w:hAnsi="Arial" w:cs="Arial"/>
        </w:rPr>
      </w:pPr>
      <w:r w:rsidRPr="00C17D00">
        <w:rPr>
          <w:rFonts w:ascii="Arial" w:hAnsi="Arial" w:cs="Arial"/>
        </w:rPr>
        <w:t>History/Background</w:t>
      </w:r>
      <w:r w:rsidR="00146E4F" w:rsidRPr="00C17D00">
        <w:rPr>
          <w:rFonts w:ascii="Arial" w:hAnsi="Arial" w:cs="Arial"/>
        </w:rPr>
        <w:t>/ Analysis</w:t>
      </w:r>
    </w:p>
    <w:p w14:paraId="1218B9D5" w14:textId="41765251" w:rsidR="0050627D" w:rsidRPr="00C17D00" w:rsidRDefault="0050627D" w:rsidP="00D55488">
      <w:pPr>
        <w:pStyle w:val="ListParagraph"/>
        <w:numPr>
          <w:ilvl w:val="0"/>
          <w:numId w:val="15"/>
        </w:numPr>
        <w:rPr>
          <w:rFonts w:ascii="Arial" w:hAnsi="Arial" w:cs="Arial"/>
        </w:rPr>
      </w:pPr>
      <w:r w:rsidRPr="00C17D00">
        <w:rPr>
          <w:rFonts w:ascii="Arial" w:hAnsi="Arial" w:cs="Arial"/>
        </w:rPr>
        <w:t xml:space="preserve">Info about the </w:t>
      </w:r>
      <w:r w:rsidR="00126438" w:rsidRPr="00C17D00">
        <w:rPr>
          <w:rFonts w:ascii="Arial" w:hAnsi="Arial" w:cs="Arial"/>
        </w:rPr>
        <w:t>Comprehensive Plan</w:t>
      </w:r>
    </w:p>
    <w:p w14:paraId="599DE2C4" w14:textId="77777777" w:rsidR="0050627D" w:rsidRPr="00C17D00" w:rsidRDefault="0050627D" w:rsidP="00D55488">
      <w:pPr>
        <w:pStyle w:val="ListParagraph"/>
        <w:numPr>
          <w:ilvl w:val="0"/>
          <w:numId w:val="15"/>
        </w:numPr>
        <w:rPr>
          <w:rFonts w:ascii="Arial" w:hAnsi="Arial" w:cs="Arial"/>
        </w:rPr>
      </w:pPr>
      <w:r w:rsidRPr="00C17D00">
        <w:rPr>
          <w:rFonts w:ascii="Arial" w:hAnsi="Arial" w:cs="Arial"/>
        </w:rPr>
        <w:t>Committee overviews and members</w:t>
      </w:r>
    </w:p>
    <w:p w14:paraId="1911507F" w14:textId="77777777" w:rsidR="0050627D" w:rsidRPr="00C17D00" w:rsidRDefault="0050627D" w:rsidP="00D55488">
      <w:pPr>
        <w:pStyle w:val="ListParagraph"/>
        <w:numPr>
          <w:ilvl w:val="0"/>
          <w:numId w:val="15"/>
        </w:numPr>
        <w:rPr>
          <w:rFonts w:ascii="Arial" w:hAnsi="Arial" w:cs="Arial"/>
        </w:rPr>
      </w:pPr>
      <w:r w:rsidRPr="00C17D00">
        <w:rPr>
          <w:rFonts w:ascii="Arial" w:hAnsi="Arial" w:cs="Arial"/>
        </w:rPr>
        <w:t xml:space="preserve">Notice of </w:t>
      </w:r>
      <w:r w:rsidR="003A0335" w:rsidRPr="00C17D00">
        <w:rPr>
          <w:rFonts w:ascii="Arial" w:hAnsi="Arial" w:cs="Arial"/>
        </w:rPr>
        <w:t>public meetings</w:t>
      </w:r>
      <w:r w:rsidRPr="00C17D00">
        <w:rPr>
          <w:rFonts w:ascii="Arial" w:hAnsi="Arial" w:cs="Arial"/>
        </w:rPr>
        <w:t xml:space="preserve"> and other events</w:t>
      </w:r>
    </w:p>
    <w:p w14:paraId="4849E311" w14:textId="77777777" w:rsidR="0050627D" w:rsidRPr="00C17D00" w:rsidRDefault="0050627D" w:rsidP="00D55488">
      <w:pPr>
        <w:pStyle w:val="ListParagraph"/>
        <w:numPr>
          <w:ilvl w:val="0"/>
          <w:numId w:val="15"/>
        </w:numPr>
        <w:rPr>
          <w:rFonts w:ascii="Arial" w:hAnsi="Arial" w:cs="Arial"/>
        </w:rPr>
      </w:pPr>
      <w:r w:rsidRPr="00C17D00">
        <w:rPr>
          <w:rFonts w:ascii="Arial" w:hAnsi="Arial" w:cs="Arial"/>
        </w:rPr>
        <w:t>Project reports</w:t>
      </w:r>
    </w:p>
    <w:p w14:paraId="5598CF3A" w14:textId="77777777" w:rsidR="0050627D" w:rsidRPr="00C17D00" w:rsidRDefault="0050627D" w:rsidP="00D55488">
      <w:pPr>
        <w:pStyle w:val="ListParagraph"/>
        <w:numPr>
          <w:ilvl w:val="0"/>
          <w:numId w:val="15"/>
        </w:numPr>
        <w:rPr>
          <w:rFonts w:ascii="Arial" w:hAnsi="Arial" w:cs="Arial"/>
        </w:rPr>
      </w:pPr>
      <w:r w:rsidRPr="00C17D00">
        <w:rPr>
          <w:rFonts w:ascii="Arial" w:hAnsi="Arial" w:cs="Arial"/>
        </w:rPr>
        <w:lastRenderedPageBreak/>
        <w:t>List of Frequently Asked Questions</w:t>
      </w:r>
    </w:p>
    <w:p w14:paraId="6252CBEB" w14:textId="77777777" w:rsidR="0050627D" w:rsidRPr="00C17D00" w:rsidRDefault="0050627D" w:rsidP="00D55488">
      <w:pPr>
        <w:pStyle w:val="ListParagraph"/>
        <w:numPr>
          <w:ilvl w:val="0"/>
          <w:numId w:val="15"/>
        </w:numPr>
        <w:rPr>
          <w:rFonts w:ascii="Arial" w:hAnsi="Arial" w:cs="Arial"/>
        </w:rPr>
      </w:pPr>
      <w:r w:rsidRPr="00C17D00">
        <w:rPr>
          <w:rFonts w:ascii="Arial" w:hAnsi="Arial" w:cs="Arial"/>
        </w:rPr>
        <w:t>Project contact information (staff, email phone)</w:t>
      </w:r>
    </w:p>
    <w:p w14:paraId="1D65ED23" w14:textId="77777777" w:rsidR="0050627D" w:rsidRPr="00C17D00" w:rsidRDefault="0050627D" w:rsidP="00141186">
      <w:pPr>
        <w:pStyle w:val="ListParagraph"/>
        <w:numPr>
          <w:ilvl w:val="0"/>
          <w:numId w:val="15"/>
        </w:numPr>
        <w:spacing w:after="240"/>
        <w:rPr>
          <w:rFonts w:ascii="Arial" w:hAnsi="Arial" w:cs="Arial"/>
        </w:rPr>
      </w:pPr>
      <w:r w:rsidRPr="00C17D00">
        <w:rPr>
          <w:rFonts w:ascii="Arial" w:hAnsi="Arial" w:cs="Arial"/>
        </w:rPr>
        <w:t>Ability to submit comments</w:t>
      </w:r>
    </w:p>
    <w:p w14:paraId="6A47075E" w14:textId="77777777" w:rsidR="0050627D" w:rsidRPr="007C6B45" w:rsidRDefault="0050627D" w:rsidP="00343698">
      <w:pPr>
        <w:pStyle w:val="Heading4"/>
        <w:numPr>
          <w:ilvl w:val="0"/>
          <w:numId w:val="0"/>
        </w:numPr>
        <w:rPr>
          <w:rFonts w:ascii="Arial" w:hAnsi="Arial" w:cs="Arial"/>
          <w:i w:val="0"/>
          <w:color w:val="000000" w:themeColor="text1"/>
          <w:sz w:val="22"/>
          <w:szCs w:val="22"/>
        </w:rPr>
      </w:pPr>
      <w:bookmarkStart w:id="172" w:name="_Toc407473475"/>
      <w:bookmarkStart w:id="173" w:name="_Toc407634872"/>
      <w:r w:rsidRPr="007C6B45">
        <w:rPr>
          <w:rFonts w:ascii="Arial" w:hAnsi="Arial" w:cs="Arial"/>
          <w:i w:val="0"/>
          <w:color w:val="000000" w:themeColor="text1"/>
          <w:sz w:val="22"/>
          <w:szCs w:val="22"/>
        </w:rPr>
        <w:t>Email Notifications</w:t>
      </w:r>
      <w:bookmarkEnd w:id="172"/>
      <w:bookmarkEnd w:id="173"/>
    </w:p>
    <w:p w14:paraId="41F28F12" w14:textId="14CAB4AE" w:rsidR="0050627D" w:rsidRPr="007C6B45" w:rsidRDefault="00B11138" w:rsidP="00343698">
      <w:pPr>
        <w:spacing w:after="0" w:line="240" w:lineRule="auto"/>
        <w:rPr>
          <w:rFonts w:ascii="Arial" w:hAnsi="Arial" w:cs="Arial"/>
        </w:rPr>
      </w:pPr>
      <w:r w:rsidRPr="007C6B45">
        <w:rPr>
          <w:rFonts w:ascii="Arial" w:hAnsi="Arial" w:cs="Arial"/>
        </w:rPr>
        <w:t xml:space="preserve">The </w:t>
      </w:r>
      <w:r w:rsidR="007E7FC4" w:rsidRPr="007C6B45">
        <w:rPr>
          <w:rFonts w:ascii="Arial" w:hAnsi="Arial" w:cs="Arial"/>
        </w:rPr>
        <w:t>City</w:t>
      </w:r>
      <w:r w:rsidRPr="007C6B45">
        <w:rPr>
          <w:rFonts w:ascii="Arial" w:hAnsi="Arial" w:cs="Arial"/>
        </w:rPr>
        <w:t xml:space="preserve">’s email notification system </w:t>
      </w:r>
      <w:r w:rsidR="0050627D" w:rsidRPr="007C6B45">
        <w:rPr>
          <w:rFonts w:ascii="Arial" w:hAnsi="Arial" w:cs="Arial"/>
        </w:rPr>
        <w:t xml:space="preserve">will be used to send out email notifications. Email notifications will be sent to the Stakeholder Distribution </w:t>
      </w:r>
      <w:r w:rsidR="007C6B45" w:rsidRPr="007C6B45">
        <w:rPr>
          <w:rFonts w:ascii="Arial" w:hAnsi="Arial" w:cs="Arial"/>
        </w:rPr>
        <w:t xml:space="preserve">List </w:t>
      </w:r>
      <w:r w:rsidR="0050627D" w:rsidRPr="007C6B45">
        <w:rPr>
          <w:rFonts w:ascii="Arial" w:hAnsi="Arial" w:cs="Arial"/>
        </w:rPr>
        <w:t>which will be com</w:t>
      </w:r>
      <w:r w:rsidR="00146E4F" w:rsidRPr="007C6B45">
        <w:rPr>
          <w:rFonts w:ascii="Arial" w:hAnsi="Arial" w:cs="Arial"/>
        </w:rPr>
        <w:t>piled and maintained by City staff</w:t>
      </w:r>
      <w:r w:rsidR="0050627D" w:rsidRPr="007C6B45">
        <w:rPr>
          <w:rFonts w:ascii="Arial" w:hAnsi="Arial" w:cs="Arial"/>
        </w:rPr>
        <w:t xml:space="preserve"> for the </w:t>
      </w:r>
      <w:r w:rsidR="00126438" w:rsidRPr="007C6B45">
        <w:rPr>
          <w:rFonts w:ascii="Arial" w:hAnsi="Arial" w:cs="Arial"/>
        </w:rPr>
        <w:t>Comprehensive Plan</w:t>
      </w:r>
      <w:r w:rsidR="007C6B45" w:rsidRPr="007C6B45">
        <w:rPr>
          <w:rFonts w:ascii="Arial" w:hAnsi="Arial" w:cs="Arial"/>
        </w:rPr>
        <w:t xml:space="preserve"> process </w:t>
      </w:r>
      <w:r w:rsidR="0050627D" w:rsidRPr="007C6B45">
        <w:rPr>
          <w:rFonts w:ascii="Arial" w:hAnsi="Arial" w:cs="Arial"/>
        </w:rPr>
        <w:t xml:space="preserve">and will be updated periodically. This distribution list will include all </w:t>
      </w:r>
      <w:r w:rsidR="00203FB8" w:rsidRPr="007C6B45">
        <w:rPr>
          <w:rFonts w:ascii="Arial" w:hAnsi="Arial" w:cs="Arial"/>
        </w:rPr>
        <w:t>Steering C</w:t>
      </w:r>
      <w:r w:rsidR="0050627D" w:rsidRPr="007C6B45">
        <w:rPr>
          <w:rFonts w:ascii="Arial" w:hAnsi="Arial" w:cs="Arial"/>
        </w:rPr>
        <w:t>ommittee members, all identified stakeholder organizat</w:t>
      </w:r>
      <w:r w:rsidR="003A0335" w:rsidRPr="007C6B45">
        <w:rPr>
          <w:rFonts w:ascii="Arial" w:hAnsi="Arial" w:cs="Arial"/>
        </w:rPr>
        <w:t>ions, all individuals who sign</w:t>
      </w:r>
      <w:r w:rsidR="0050627D" w:rsidRPr="007C6B45">
        <w:rPr>
          <w:rFonts w:ascii="Arial" w:hAnsi="Arial" w:cs="Arial"/>
        </w:rPr>
        <w:t xml:space="preserve"> up to receive the email updates either at public meetings or via the </w:t>
      </w:r>
      <w:r w:rsidR="007E7FC4" w:rsidRPr="007C6B45">
        <w:rPr>
          <w:rFonts w:ascii="Arial" w:hAnsi="Arial" w:cs="Arial"/>
        </w:rPr>
        <w:t>City</w:t>
      </w:r>
      <w:r w:rsidRPr="007C6B45">
        <w:rPr>
          <w:rFonts w:ascii="Arial" w:hAnsi="Arial" w:cs="Arial"/>
        </w:rPr>
        <w:t xml:space="preserve">’s </w:t>
      </w:r>
      <w:r w:rsidR="0050627D" w:rsidRPr="007C6B45">
        <w:rPr>
          <w:rFonts w:ascii="Arial" w:hAnsi="Arial" w:cs="Arial"/>
        </w:rPr>
        <w:t xml:space="preserve">website, and any other organizations, media outlets and individuals that wish to be on the list. This e-mail distribution list will be used to distribute periodic project updates and to announce public meetings, events and milestones. </w:t>
      </w:r>
    </w:p>
    <w:p w14:paraId="4A55C7AA" w14:textId="77777777" w:rsidR="00343698" w:rsidRDefault="00343698" w:rsidP="00343698">
      <w:pPr>
        <w:spacing w:after="0" w:line="240" w:lineRule="auto"/>
        <w:rPr>
          <w:rFonts w:ascii="Arial" w:hAnsi="Arial" w:cs="Arial"/>
          <w:b/>
          <w:highlight w:val="yellow"/>
        </w:rPr>
      </w:pPr>
    </w:p>
    <w:p w14:paraId="5E0FDB53" w14:textId="1037DE3F" w:rsidR="00343698" w:rsidRPr="00B54367" w:rsidRDefault="00343698" w:rsidP="00343698">
      <w:pPr>
        <w:spacing w:after="0" w:line="240" w:lineRule="auto"/>
        <w:rPr>
          <w:rFonts w:ascii="Arial" w:hAnsi="Arial" w:cs="Arial"/>
          <w:b/>
        </w:rPr>
      </w:pPr>
      <w:r w:rsidRPr="00B54367">
        <w:rPr>
          <w:rFonts w:ascii="Arial" w:hAnsi="Arial" w:cs="Arial"/>
          <w:b/>
        </w:rPr>
        <w:t>Social Media</w:t>
      </w:r>
    </w:p>
    <w:p w14:paraId="777B2C78" w14:textId="64009124" w:rsidR="00343698" w:rsidRPr="00B54367" w:rsidRDefault="00343698" w:rsidP="00343698">
      <w:pPr>
        <w:spacing w:after="0" w:line="240" w:lineRule="auto"/>
        <w:rPr>
          <w:rFonts w:ascii="Arial" w:hAnsi="Arial" w:cs="Arial"/>
        </w:rPr>
      </w:pPr>
      <w:r w:rsidRPr="00B54367">
        <w:rPr>
          <w:rFonts w:ascii="Arial" w:hAnsi="Arial" w:cs="Arial"/>
        </w:rPr>
        <w:t xml:space="preserve">The </w:t>
      </w:r>
      <w:r w:rsidR="00B54367" w:rsidRPr="00B54367">
        <w:rPr>
          <w:rFonts w:ascii="Arial" w:hAnsi="Arial" w:cs="Arial"/>
        </w:rPr>
        <w:t>project management team</w:t>
      </w:r>
      <w:r w:rsidRPr="00B54367">
        <w:rPr>
          <w:rFonts w:ascii="Arial" w:hAnsi="Arial" w:cs="Arial"/>
        </w:rPr>
        <w:t xml:space="preserve"> will work with the consulting firm to develop </w:t>
      </w:r>
      <w:r w:rsidR="007C6B45" w:rsidRPr="00B54367">
        <w:rPr>
          <w:rFonts w:ascii="Arial" w:hAnsi="Arial" w:cs="Arial"/>
        </w:rPr>
        <w:t>social media platforms to market and participate in the planning process.</w:t>
      </w:r>
    </w:p>
    <w:p w14:paraId="11676AED" w14:textId="77777777" w:rsidR="0050627D" w:rsidRPr="007C6B45" w:rsidRDefault="0050627D" w:rsidP="00343698">
      <w:pPr>
        <w:pStyle w:val="Heading2"/>
        <w:numPr>
          <w:ilvl w:val="0"/>
          <w:numId w:val="0"/>
        </w:numPr>
        <w:rPr>
          <w:rFonts w:ascii="Arial" w:hAnsi="Arial" w:cs="Arial"/>
        </w:rPr>
      </w:pPr>
      <w:bookmarkStart w:id="174" w:name="_Toc396143788"/>
      <w:bookmarkStart w:id="175" w:name="_Toc407473476"/>
      <w:bookmarkStart w:id="176" w:name="_Toc407634873"/>
      <w:bookmarkStart w:id="177" w:name="_Toc456346948"/>
      <w:r w:rsidRPr="007C6B45">
        <w:rPr>
          <w:rFonts w:ascii="Arial" w:hAnsi="Arial" w:cs="Arial"/>
        </w:rPr>
        <w:t>Print Communications</w:t>
      </w:r>
      <w:bookmarkEnd w:id="174"/>
      <w:bookmarkEnd w:id="175"/>
      <w:bookmarkEnd w:id="176"/>
      <w:bookmarkEnd w:id="177"/>
    </w:p>
    <w:p w14:paraId="477DC137" w14:textId="77777777" w:rsidR="0050627D" w:rsidRPr="007C6B45" w:rsidRDefault="0050627D" w:rsidP="007C6B45">
      <w:pPr>
        <w:pStyle w:val="Heading3"/>
        <w:numPr>
          <w:ilvl w:val="0"/>
          <w:numId w:val="0"/>
        </w:numPr>
        <w:rPr>
          <w:rFonts w:ascii="Arial" w:hAnsi="Arial" w:cs="Arial"/>
          <w:color w:val="000000" w:themeColor="text1"/>
          <w:sz w:val="20"/>
          <w:szCs w:val="20"/>
        </w:rPr>
      </w:pPr>
      <w:bookmarkStart w:id="178" w:name="_Toc407473477"/>
      <w:bookmarkStart w:id="179" w:name="_Toc407634874"/>
      <w:bookmarkStart w:id="180" w:name="_Toc456346949"/>
      <w:r w:rsidRPr="007C6B45">
        <w:rPr>
          <w:rFonts w:ascii="Arial" w:hAnsi="Arial" w:cs="Arial"/>
          <w:color w:val="000000" w:themeColor="text1"/>
          <w:sz w:val="20"/>
          <w:szCs w:val="20"/>
        </w:rPr>
        <w:t>Fact Sheet</w:t>
      </w:r>
      <w:bookmarkEnd w:id="178"/>
      <w:bookmarkEnd w:id="179"/>
      <w:bookmarkEnd w:id="180"/>
    </w:p>
    <w:p w14:paraId="3E6A40E2" w14:textId="6465F723" w:rsidR="0050627D" w:rsidRPr="007C6B45" w:rsidRDefault="0065015E" w:rsidP="00D55488">
      <w:pPr>
        <w:rPr>
          <w:rFonts w:ascii="Arial" w:hAnsi="Arial" w:cs="Arial"/>
        </w:rPr>
      </w:pPr>
      <w:r w:rsidRPr="007C6B45">
        <w:rPr>
          <w:rFonts w:ascii="Arial" w:hAnsi="Arial" w:cs="Arial"/>
        </w:rPr>
        <w:t>A</w:t>
      </w:r>
      <w:r w:rsidR="0050627D" w:rsidRPr="007C6B45">
        <w:rPr>
          <w:rFonts w:ascii="Arial" w:hAnsi="Arial" w:cs="Arial"/>
        </w:rPr>
        <w:t xml:space="preserve"> factsheet or other printed marketing piece will be created to promote the </w:t>
      </w:r>
      <w:r w:rsidR="00126438" w:rsidRPr="007C6B45">
        <w:rPr>
          <w:rFonts w:ascii="Arial" w:hAnsi="Arial" w:cs="Arial"/>
        </w:rPr>
        <w:t>Comprehensive Plan</w:t>
      </w:r>
      <w:r w:rsidR="007C6B45" w:rsidRPr="007C6B45">
        <w:rPr>
          <w:rFonts w:ascii="Arial" w:hAnsi="Arial" w:cs="Arial"/>
        </w:rPr>
        <w:t xml:space="preserve"> </w:t>
      </w:r>
      <w:r w:rsidR="00051935" w:rsidRPr="007C6B45">
        <w:rPr>
          <w:rFonts w:ascii="Arial" w:hAnsi="Arial" w:cs="Arial"/>
        </w:rPr>
        <w:t xml:space="preserve">activities and will include a description of the </w:t>
      </w:r>
      <w:r w:rsidR="0050627D" w:rsidRPr="007C6B45">
        <w:rPr>
          <w:rFonts w:ascii="Arial" w:hAnsi="Arial" w:cs="Arial"/>
        </w:rPr>
        <w:t xml:space="preserve">project, </w:t>
      </w:r>
      <w:r w:rsidR="00051935" w:rsidRPr="007C6B45">
        <w:rPr>
          <w:rFonts w:ascii="Arial" w:hAnsi="Arial" w:cs="Arial"/>
        </w:rPr>
        <w:t xml:space="preserve">key </w:t>
      </w:r>
      <w:r w:rsidR="00146E4F" w:rsidRPr="007C6B45">
        <w:rPr>
          <w:rFonts w:ascii="Arial" w:hAnsi="Arial" w:cs="Arial"/>
        </w:rPr>
        <w:t xml:space="preserve">messages </w:t>
      </w:r>
      <w:r w:rsidR="00051935" w:rsidRPr="007C6B45">
        <w:rPr>
          <w:rFonts w:ascii="Arial" w:hAnsi="Arial" w:cs="Arial"/>
        </w:rPr>
        <w:t>about benefits</w:t>
      </w:r>
      <w:r w:rsidR="0050627D" w:rsidRPr="007C6B45">
        <w:rPr>
          <w:rFonts w:ascii="Arial" w:hAnsi="Arial" w:cs="Arial"/>
        </w:rPr>
        <w:t xml:space="preserve">, </w:t>
      </w:r>
      <w:r w:rsidR="00051935" w:rsidRPr="007C6B45">
        <w:rPr>
          <w:rFonts w:ascii="Arial" w:hAnsi="Arial" w:cs="Arial"/>
        </w:rPr>
        <w:t xml:space="preserve">and links to the </w:t>
      </w:r>
      <w:r w:rsidR="0050627D" w:rsidRPr="007C6B45">
        <w:rPr>
          <w:rFonts w:ascii="Arial" w:hAnsi="Arial" w:cs="Arial"/>
        </w:rPr>
        <w:t>website</w:t>
      </w:r>
      <w:r w:rsidR="007E7FC4" w:rsidRPr="007C6B45">
        <w:rPr>
          <w:rFonts w:ascii="Arial" w:hAnsi="Arial" w:cs="Arial"/>
        </w:rPr>
        <w:t xml:space="preserve"> </w:t>
      </w:r>
      <w:r w:rsidR="0050627D" w:rsidRPr="007C6B45">
        <w:rPr>
          <w:rFonts w:ascii="Arial" w:hAnsi="Arial" w:cs="Arial"/>
        </w:rPr>
        <w:t xml:space="preserve">and </w:t>
      </w:r>
      <w:r w:rsidR="007E7FC4" w:rsidRPr="007C6B45">
        <w:rPr>
          <w:rFonts w:ascii="Arial" w:hAnsi="Arial" w:cs="Arial"/>
        </w:rPr>
        <w:t xml:space="preserve">other </w:t>
      </w:r>
      <w:r w:rsidR="0050627D" w:rsidRPr="007C6B45">
        <w:rPr>
          <w:rFonts w:ascii="Arial" w:hAnsi="Arial" w:cs="Arial"/>
        </w:rPr>
        <w:t xml:space="preserve">social media sites. The piece can be used </w:t>
      </w:r>
      <w:r w:rsidR="003C7189" w:rsidRPr="007C6B45">
        <w:rPr>
          <w:rFonts w:ascii="Arial" w:hAnsi="Arial" w:cs="Arial"/>
        </w:rPr>
        <w:t>by all project team members and partner</w:t>
      </w:r>
      <w:r w:rsidR="00D04F33" w:rsidRPr="007C6B45">
        <w:rPr>
          <w:rFonts w:ascii="Arial" w:hAnsi="Arial" w:cs="Arial"/>
        </w:rPr>
        <w:t xml:space="preserve"> agencie</w:t>
      </w:r>
      <w:r w:rsidR="003C7189" w:rsidRPr="007C6B45">
        <w:rPr>
          <w:rFonts w:ascii="Arial" w:hAnsi="Arial" w:cs="Arial"/>
        </w:rPr>
        <w:t xml:space="preserve">s </w:t>
      </w:r>
      <w:r w:rsidR="0050627D" w:rsidRPr="007C6B45">
        <w:rPr>
          <w:rFonts w:ascii="Arial" w:hAnsi="Arial" w:cs="Arial"/>
        </w:rPr>
        <w:t>for outreach and education and will be updated as needed</w:t>
      </w:r>
      <w:r w:rsidR="00051935" w:rsidRPr="007C6B45">
        <w:rPr>
          <w:rFonts w:ascii="Arial" w:hAnsi="Arial" w:cs="Arial"/>
        </w:rPr>
        <w:t xml:space="preserve"> as the </w:t>
      </w:r>
      <w:r w:rsidR="00126438" w:rsidRPr="007C6B45">
        <w:rPr>
          <w:rFonts w:ascii="Arial" w:hAnsi="Arial" w:cs="Arial"/>
        </w:rPr>
        <w:t xml:space="preserve">Comprehensive </w:t>
      </w:r>
      <w:proofErr w:type="spellStart"/>
      <w:r w:rsidR="00126438" w:rsidRPr="007C6B45">
        <w:rPr>
          <w:rFonts w:ascii="Arial" w:hAnsi="Arial" w:cs="Arial"/>
        </w:rPr>
        <w:t>Plan</w:t>
      </w:r>
      <w:r w:rsidR="007E7FC4" w:rsidRPr="007C6B45">
        <w:rPr>
          <w:rFonts w:ascii="Arial" w:hAnsi="Arial" w:cs="Arial"/>
        </w:rPr>
        <w:t>is</w:t>
      </w:r>
      <w:proofErr w:type="spellEnd"/>
      <w:r w:rsidR="00051935" w:rsidRPr="007C6B45">
        <w:rPr>
          <w:rFonts w:ascii="Arial" w:hAnsi="Arial" w:cs="Arial"/>
        </w:rPr>
        <w:t xml:space="preserve"> developed and completed</w:t>
      </w:r>
      <w:r w:rsidR="0050627D" w:rsidRPr="007C6B45">
        <w:rPr>
          <w:rFonts w:ascii="Arial" w:hAnsi="Arial" w:cs="Arial"/>
        </w:rPr>
        <w:t>.</w:t>
      </w:r>
    </w:p>
    <w:p w14:paraId="0D47F925" w14:textId="77777777" w:rsidR="0050627D" w:rsidRPr="007C6B45" w:rsidRDefault="0050627D" w:rsidP="007C6B45">
      <w:pPr>
        <w:pStyle w:val="Heading3"/>
        <w:numPr>
          <w:ilvl w:val="0"/>
          <w:numId w:val="0"/>
        </w:numPr>
        <w:rPr>
          <w:rFonts w:ascii="Arial" w:hAnsi="Arial" w:cs="Arial"/>
          <w:color w:val="000000" w:themeColor="text1"/>
          <w:sz w:val="22"/>
          <w:szCs w:val="22"/>
        </w:rPr>
      </w:pPr>
      <w:bookmarkStart w:id="181" w:name="_Toc407473478"/>
      <w:bookmarkStart w:id="182" w:name="_Toc407634875"/>
      <w:bookmarkStart w:id="183" w:name="_Toc456346950"/>
      <w:r w:rsidRPr="007C6B45">
        <w:rPr>
          <w:rFonts w:ascii="Arial" w:hAnsi="Arial" w:cs="Arial"/>
          <w:color w:val="000000" w:themeColor="text1"/>
          <w:sz w:val="22"/>
          <w:szCs w:val="22"/>
        </w:rPr>
        <w:t>Display Boards</w:t>
      </w:r>
      <w:bookmarkEnd w:id="181"/>
      <w:bookmarkEnd w:id="182"/>
      <w:bookmarkEnd w:id="183"/>
    </w:p>
    <w:p w14:paraId="1D2DA828" w14:textId="77777777" w:rsidR="0050627D" w:rsidRPr="007C6B45" w:rsidRDefault="0050627D" w:rsidP="00D55488">
      <w:pPr>
        <w:rPr>
          <w:rFonts w:ascii="Arial" w:hAnsi="Arial" w:cs="Arial"/>
        </w:rPr>
      </w:pPr>
      <w:r w:rsidRPr="007C6B45">
        <w:rPr>
          <w:rFonts w:ascii="Arial" w:hAnsi="Arial" w:cs="Arial"/>
        </w:rPr>
        <w:t xml:space="preserve">Display boards will be prepared </w:t>
      </w:r>
      <w:r w:rsidR="007369E9" w:rsidRPr="007C6B45">
        <w:rPr>
          <w:rFonts w:ascii="Arial" w:hAnsi="Arial" w:cs="Arial"/>
        </w:rPr>
        <w:t xml:space="preserve">by the consultant team </w:t>
      </w:r>
      <w:r w:rsidRPr="007C6B45">
        <w:rPr>
          <w:rFonts w:ascii="Arial" w:hAnsi="Arial" w:cs="Arial"/>
        </w:rPr>
        <w:t xml:space="preserve">for public meetings </w:t>
      </w:r>
      <w:r w:rsidR="0065015E" w:rsidRPr="007C6B45">
        <w:rPr>
          <w:rFonts w:ascii="Arial" w:hAnsi="Arial" w:cs="Arial"/>
        </w:rPr>
        <w:t xml:space="preserve">and other outreach activities </w:t>
      </w:r>
      <w:r w:rsidRPr="007C6B45">
        <w:rPr>
          <w:rFonts w:ascii="Arial" w:hAnsi="Arial" w:cs="Arial"/>
        </w:rPr>
        <w:t xml:space="preserve">as needed to clearly illustrate the concepts and alternatives that will be discussed at those meetings. The display boards </w:t>
      </w:r>
      <w:r w:rsidR="0065015E" w:rsidRPr="007C6B45">
        <w:rPr>
          <w:rFonts w:ascii="Arial" w:hAnsi="Arial" w:cs="Arial"/>
        </w:rPr>
        <w:t>may also</w:t>
      </w:r>
      <w:r w:rsidRPr="007C6B45">
        <w:rPr>
          <w:rFonts w:ascii="Arial" w:hAnsi="Arial" w:cs="Arial"/>
        </w:rPr>
        <w:t xml:space="preserve"> be used as a travelling display </w:t>
      </w:r>
      <w:r w:rsidR="0065015E" w:rsidRPr="007C6B45">
        <w:rPr>
          <w:rFonts w:ascii="Arial" w:hAnsi="Arial" w:cs="Arial"/>
        </w:rPr>
        <w:t>as opportunities are available</w:t>
      </w:r>
      <w:r w:rsidRPr="007C6B45">
        <w:rPr>
          <w:rFonts w:ascii="Arial" w:hAnsi="Arial" w:cs="Arial"/>
        </w:rPr>
        <w:t xml:space="preserve">. </w:t>
      </w:r>
    </w:p>
    <w:p w14:paraId="10CF4FC9" w14:textId="77777777" w:rsidR="0050627D" w:rsidRPr="007C6B45" w:rsidRDefault="0050627D" w:rsidP="002F5348">
      <w:pPr>
        <w:pStyle w:val="Heading2"/>
        <w:numPr>
          <w:ilvl w:val="0"/>
          <w:numId w:val="0"/>
        </w:numPr>
        <w:rPr>
          <w:rFonts w:ascii="Arial" w:hAnsi="Arial" w:cs="Arial"/>
          <w:color w:val="000000" w:themeColor="text1"/>
          <w:sz w:val="22"/>
          <w:szCs w:val="22"/>
        </w:rPr>
      </w:pPr>
      <w:bookmarkStart w:id="184" w:name="_Toc396143790"/>
      <w:bookmarkStart w:id="185" w:name="_Toc407473480"/>
      <w:bookmarkStart w:id="186" w:name="_Toc407634877"/>
      <w:bookmarkStart w:id="187" w:name="_Toc456346952"/>
      <w:r w:rsidRPr="007C6B45">
        <w:rPr>
          <w:rFonts w:ascii="Arial" w:hAnsi="Arial" w:cs="Arial"/>
          <w:color w:val="000000" w:themeColor="text1"/>
          <w:sz w:val="22"/>
          <w:szCs w:val="22"/>
        </w:rPr>
        <w:t>Media Notifications</w:t>
      </w:r>
      <w:bookmarkEnd w:id="184"/>
      <w:bookmarkEnd w:id="185"/>
      <w:bookmarkEnd w:id="186"/>
      <w:bookmarkEnd w:id="187"/>
    </w:p>
    <w:p w14:paraId="7C349141" w14:textId="60E8170A" w:rsidR="0050627D" w:rsidRPr="007C6B45" w:rsidRDefault="0050627D" w:rsidP="00D55488">
      <w:pPr>
        <w:rPr>
          <w:rFonts w:ascii="Arial" w:hAnsi="Arial" w:cs="Arial"/>
        </w:rPr>
      </w:pPr>
      <w:r w:rsidRPr="007C6B45">
        <w:rPr>
          <w:rFonts w:ascii="Arial" w:hAnsi="Arial" w:cs="Arial"/>
        </w:rPr>
        <w:t xml:space="preserve">Draft news releases for the media will be prepared </w:t>
      </w:r>
      <w:r w:rsidR="007C2455" w:rsidRPr="007C6B45">
        <w:rPr>
          <w:rFonts w:ascii="Arial" w:hAnsi="Arial" w:cs="Arial"/>
        </w:rPr>
        <w:t xml:space="preserve">at project milestones </w:t>
      </w:r>
      <w:r w:rsidRPr="007C6B45">
        <w:rPr>
          <w:rFonts w:ascii="Arial" w:hAnsi="Arial" w:cs="Arial"/>
        </w:rPr>
        <w:t xml:space="preserve">by the consultant team and provided to </w:t>
      </w:r>
      <w:r w:rsidR="007C4B34" w:rsidRPr="007C6B45">
        <w:rPr>
          <w:rFonts w:ascii="Arial" w:hAnsi="Arial" w:cs="Arial"/>
        </w:rPr>
        <w:t>City</w:t>
      </w:r>
      <w:r w:rsidR="00980DB5" w:rsidRPr="007C6B45">
        <w:rPr>
          <w:rFonts w:ascii="Arial" w:hAnsi="Arial" w:cs="Arial"/>
        </w:rPr>
        <w:t xml:space="preserve"> </w:t>
      </w:r>
      <w:r w:rsidRPr="007C6B45">
        <w:rPr>
          <w:rFonts w:ascii="Arial" w:hAnsi="Arial" w:cs="Arial"/>
        </w:rPr>
        <w:t>staff for review and distribution to the media.</w:t>
      </w:r>
    </w:p>
    <w:p w14:paraId="07B57682" w14:textId="77777777" w:rsidR="00F149A1" w:rsidRPr="002F5348" w:rsidRDefault="00F149A1" w:rsidP="002F5348">
      <w:pPr>
        <w:pStyle w:val="Heading2"/>
        <w:numPr>
          <w:ilvl w:val="0"/>
          <w:numId w:val="0"/>
        </w:numPr>
        <w:rPr>
          <w:rFonts w:ascii="Arial" w:hAnsi="Arial" w:cs="Arial"/>
        </w:rPr>
      </w:pPr>
      <w:bookmarkStart w:id="188" w:name="_Toc407473481"/>
      <w:bookmarkStart w:id="189" w:name="_Toc407634878"/>
      <w:bookmarkStart w:id="190" w:name="_Toc456346953"/>
      <w:r w:rsidRPr="002F5348">
        <w:rPr>
          <w:rFonts w:ascii="Arial" w:hAnsi="Arial" w:cs="Arial"/>
        </w:rPr>
        <w:t>Presentations to Elected Officials</w:t>
      </w:r>
      <w:bookmarkEnd w:id="188"/>
      <w:bookmarkEnd w:id="189"/>
      <w:bookmarkEnd w:id="190"/>
    </w:p>
    <w:p w14:paraId="5790117F" w14:textId="16C61EA1" w:rsidR="00F149A1" w:rsidRPr="002F5348" w:rsidRDefault="007C4B34" w:rsidP="00F149A1">
      <w:pPr>
        <w:rPr>
          <w:rFonts w:ascii="Arial" w:hAnsi="Arial" w:cs="Arial"/>
        </w:rPr>
      </w:pPr>
      <w:r w:rsidRPr="002F5348">
        <w:rPr>
          <w:rFonts w:ascii="Arial" w:hAnsi="Arial" w:cs="Arial"/>
        </w:rPr>
        <w:t>City</w:t>
      </w:r>
      <w:r w:rsidR="003D0841" w:rsidRPr="002F5348">
        <w:rPr>
          <w:rFonts w:ascii="Arial" w:hAnsi="Arial" w:cs="Arial"/>
        </w:rPr>
        <w:t xml:space="preserve"> staff will provide a briefing of the </w:t>
      </w:r>
      <w:r w:rsidR="00126438" w:rsidRPr="002F5348">
        <w:rPr>
          <w:rFonts w:ascii="Arial" w:hAnsi="Arial" w:cs="Arial"/>
        </w:rPr>
        <w:t>Comprehensive Plan</w:t>
      </w:r>
      <w:r w:rsidR="002F5348" w:rsidRPr="002F5348">
        <w:rPr>
          <w:rFonts w:ascii="Arial" w:hAnsi="Arial" w:cs="Arial"/>
        </w:rPr>
        <w:t xml:space="preserve"> </w:t>
      </w:r>
      <w:r w:rsidR="003D0841" w:rsidRPr="002F5348">
        <w:rPr>
          <w:rFonts w:ascii="Arial" w:hAnsi="Arial" w:cs="Arial"/>
        </w:rPr>
        <w:t xml:space="preserve">at a to-be-determined milestone during the </w:t>
      </w:r>
      <w:r w:rsidR="002F5348" w:rsidRPr="002F5348">
        <w:rPr>
          <w:rFonts w:ascii="Arial" w:hAnsi="Arial" w:cs="Arial"/>
        </w:rPr>
        <w:t>process</w:t>
      </w:r>
      <w:r w:rsidR="003D0841" w:rsidRPr="002F5348">
        <w:rPr>
          <w:rFonts w:ascii="Arial" w:hAnsi="Arial" w:cs="Arial"/>
        </w:rPr>
        <w:t xml:space="preserve"> to the City Council and other elected officials. </w:t>
      </w:r>
      <w:r w:rsidR="00F149A1" w:rsidRPr="002F5348">
        <w:rPr>
          <w:rFonts w:ascii="Arial" w:hAnsi="Arial" w:cs="Arial"/>
        </w:rPr>
        <w:t xml:space="preserve">The presentation </w:t>
      </w:r>
      <w:r w:rsidR="00051935" w:rsidRPr="002F5348">
        <w:rPr>
          <w:rFonts w:ascii="Arial" w:hAnsi="Arial" w:cs="Arial"/>
        </w:rPr>
        <w:t xml:space="preserve">about the recommended </w:t>
      </w:r>
      <w:r w:rsidR="00126438" w:rsidRPr="002F5348">
        <w:rPr>
          <w:rFonts w:ascii="Arial" w:hAnsi="Arial" w:cs="Arial"/>
        </w:rPr>
        <w:t>Comprehensive Plan</w:t>
      </w:r>
      <w:r w:rsidR="002F5348" w:rsidRPr="002F5348">
        <w:rPr>
          <w:rFonts w:ascii="Arial" w:hAnsi="Arial" w:cs="Arial"/>
        </w:rPr>
        <w:t xml:space="preserve"> </w:t>
      </w:r>
      <w:r w:rsidR="00F149A1" w:rsidRPr="002F5348">
        <w:rPr>
          <w:rFonts w:ascii="Arial" w:hAnsi="Arial" w:cs="Arial"/>
        </w:rPr>
        <w:t xml:space="preserve">will include a summary of the community engagement activities and will emphasize the ways in which community engagement informed each stage of plan development. </w:t>
      </w:r>
    </w:p>
    <w:p w14:paraId="4CFC1EC9" w14:textId="77777777" w:rsidR="0050627D" w:rsidRPr="002F5348" w:rsidRDefault="0050627D" w:rsidP="002F5348">
      <w:pPr>
        <w:pStyle w:val="Heading1"/>
        <w:numPr>
          <w:ilvl w:val="0"/>
          <w:numId w:val="0"/>
        </w:numPr>
        <w:spacing w:before="360" w:after="120"/>
        <w:rPr>
          <w:rFonts w:ascii="Arial" w:hAnsi="Arial" w:cs="Arial"/>
        </w:rPr>
      </w:pPr>
      <w:bookmarkStart w:id="191" w:name="_Toc396143791"/>
      <w:bookmarkStart w:id="192" w:name="_Toc407473482"/>
      <w:bookmarkStart w:id="193" w:name="_Toc407634879"/>
      <w:bookmarkStart w:id="194" w:name="_Toc456346954"/>
      <w:r w:rsidRPr="002F5348">
        <w:rPr>
          <w:rFonts w:ascii="Arial" w:hAnsi="Arial" w:cs="Arial"/>
        </w:rPr>
        <w:lastRenderedPageBreak/>
        <w:t>Project Contacts</w:t>
      </w:r>
      <w:bookmarkEnd w:id="191"/>
      <w:bookmarkEnd w:id="192"/>
      <w:bookmarkEnd w:id="193"/>
      <w:bookmarkEnd w:id="194"/>
    </w:p>
    <w:p w14:paraId="7F35E333" w14:textId="5A019FB9" w:rsidR="0050627D" w:rsidRPr="002F5348" w:rsidRDefault="0050627D" w:rsidP="007620F9">
      <w:pPr>
        <w:spacing w:after="120"/>
        <w:rPr>
          <w:rFonts w:ascii="Arial" w:hAnsi="Arial" w:cs="Arial"/>
        </w:rPr>
      </w:pPr>
      <w:r w:rsidRPr="002F5348">
        <w:rPr>
          <w:rFonts w:ascii="Arial" w:hAnsi="Arial" w:cs="Arial"/>
        </w:rPr>
        <w:t>For all project communication</w:t>
      </w:r>
      <w:r w:rsidR="00E27BE8" w:rsidRPr="002F5348">
        <w:rPr>
          <w:rFonts w:ascii="Arial" w:hAnsi="Arial" w:cs="Arial"/>
        </w:rPr>
        <w:t>,</w:t>
      </w:r>
      <w:r w:rsidRPr="002F5348">
        <w:rPr>
          <w:rFonts w:ascii="Arial" w:hAnsi="Arial" w:cs="Arial"/>
        </w:rPr>
        <w:t xml:space="preserve"> materials</w:t>
      </w:r>
      <w:r w:rsidR="00E27BE8" w:rsidRPr="002F5348">
        <w:rPr>
          <w:rFonts w:ascii="Arial" w:hAnsi="Arial" w:cs="Arial"/>
        </w:rPr>
        <w:t>, and media requests</w:t>
      </w:r>
      <w:r w:rsidRPr="002F5348">
        <w:rPr>
          <w:rFonts w:ascii="Arial" w:hAnsi="Arial" w:cs="Arial"/>
        </w:rPr>
        <w:t xml:space="preserve">, </w:t>
      </w:r>
      <w:r w:rsidR="00E27BE8" w:rsidRPr="002F5348">
        <w:rPr>
          <w:rFonts w:ascii="Arial" w:hAnsi="Arial" w:cs="Arial"/>
        </w:rPr>
        <w:t xml:space="preserve">the following </w:t>
      </w:r>
      <w:r w:rsidR="007C4B34" w:rsidRPr="002F5348">
        <w:rPr>
          <w:rFonts w:ascii="Arial" w:hAnsi="Arial" w:cs="Arial"/>
        </w:rPr>
        <w:t>City</w:t>
      </w:r>
      <w:r w:rsidR="00980DB5" w:rsidRPr="002F5348">
        <w:rPr>
          <w:rFonts w:ascii="Arial" w:hAnsi="Arial" w:cs="Arial"/>
        </w:rPr>
        <w:t xml:space="preserve"> </w:t>
      </w:r>
      <w:r w:rsidRPr="002F5348">
        <w:rPr>
          <w:rFonts w:ascii="Arial" w:hAnsi="Arial" w:cs="Arial"/>
        </w:rPr>
        <w:t>staff will be listed as the project contact:</w:t>
      </w:r>
    </w:p>
    <w:p w14:paraId="2355000F" w14:textId="52E5B0AF" w:rsidR="00495BCB" w:rsidRPr="002F5348" w:rsidRDefault="00495BCB" w:rsidP="00495BCB">
      <w:pPr>
        <w:pStyle w:val="NoSpacing"/>
        <w:rPr>
          <w:rFonts w:ascii="Arial" w:hAnsi="Arial" w:cs="Arial"/>
        </w:rPr>
      </w:pPr>
      <w:r w:rsidRPr="002F5348">
        <w:rPr>
          <w:rFonts w:ascii="Arial" w:hAnsi="Arial" w:cs="Arial"/>
        </w:rPr>
        <w:t>Tim Acklin, AICP</w:t>
      </w:r>
      <w:r w:rsidR="002F5348" w:rsidRPr="002F5348">
        <w:rPr>
          <w:rFonts w:ascii="Arial" w:hAnsi="Arial" w:cs="Arial"/>
        </w:rPr>
        <w:tab/>
      </w:r>
      <w:r w:rsidR="002F5348" w:rsidRPr="002F5348">
        <w:rPr>
          <w:rFonts w:ascii="Arial" w:hAnsi="Arial" w:cs="Arial"/>
        </w:rPr>
        <w:tab/>
      </w:r>
      <w:r w:rsidR="002F5348" w:rsidRPr="002F5348">
        <w:rPr>
          <w:rFonts w:ascii="Arial" w:hAnsi="Arial" w:cs="Arial"/>
        </w:rPr>
        <w:tab/>
      </w:r>
      <w:r w:rsidR="002F5348" w:rsidRPr="002F5348">
        <w:rPr>
          <w:rFonts w:ascii="Arial" w:hAnsi="Arial" w:cs="Arial"/>
        </w:rPr>
        <w:tab/>
        <w:t>Jack Zabrow</w:t>
      </w:r>
      <w:r w:rsidR="00056BB4">
        <w:rPr>
          <w:rFonts w:ascii="Arial" w:hAnsi="Arial" w:cs="Arial"/>
        </w:rPr>
        <w:t>ski</w:t>
      </w:r>
    </w:p>
    <w:p w14:paraId="0EEFF3D4" w14:textId="75B20484" w:rsidR="00495BCB" w:rsidRPr="002F5348" w:rsidRDefault="00495BCB" w:rsidP="00495BCB">
      <w:pPr>
        <w:pStyle w:val="NoSpacing"/>
        <w:rPr>
          <w:rFonts w:ascii="Arial" w:hAnsi="Arial" w:cs="Arial"/>
        </w:rPr>
      </w:pPr>
      <w:r w:rsidRPr="002F5348">
        <w:rPr>
          <w:rFonts w:ascii="Arial" w:hAnsi="Arial" w:cs="Arial"/>
        </w:rPr>
        <w:t>Senior Planner</w:t>
      </w:r>
      <w:r w:rsidR="002F5348" w:rsidRPr="002F5348">
        <w:rPr>
          <w:rFonts w:ascii="Arial" w:hAnsi="Arial" w:cs="Arial"/>
        </w:rPr>
        <w:tab/>
      </w:r>
      <w:r w:rsidR="002F5348" w:rsidRPr="002F5348">
        <w:rPr>
          <w:rFonts w:ascii="Arial" w:hAnsi="Arial" w:cs="Arial"/>
        </w:rPr>
        <w:tab/>
      </w:r>
      <w:r w:rsidR="002F5348" w:rsidRPr="002F5348">
        <w:rPr>
          <w:rFonts w:ascii="Arial" w:hAnsi="Arial" w:cs="Arial"/>
        </w:rPr>
        <w:tab/>
      </w:r>
      <w:r w:rsidR="002F5348" w:rsidRPr="002F5348">
        <w:rPr>
          <w:rFonts w:ascii="Arial" w:hAnsi="Arial" w:cs="Arial"/>
        </w:rPr>
        <w:tab/>
        <w:t>Associate Planner</w:t>
      </w:r>
    </w:p>
    <w:p w14:paraId="2669BE38" w14:textId="1E6D825A" w:rsidR="00495BCB" w:rsidRPr="002F5348" w:rsidRDefault="00495BCB" w:rsidP="00495BCB">
      <w:pPr>
        <w:pStyle w:val="NoSpacing"/>
        <w:rPr>
          <w:rFonts w:ascii="Arial" w:hAnsi="Arial" w:cs="Arial"/>
        </w:rPr>
      </w:pPr>
      <w:r w:rsidRPr="002F5348">
        <w:rPr>
          <w:rFonts w:ascii="Arial" w:hAnsi="Arial" w:cs="Arial"/>
        </w:rPr>
        <w:t>City of La Crosse</w:t>
      </w:r>
      <w:r w:rsidR="002F5348" w:rsidRPr="002F5348">
        <w:rPr>
          <w:rFonts w:ascii="Arial" w:hAnsi="Arial" w:cs="Arial"/>
        </w:rPr>
        <w:tab/>
      </w:r>
      <w:r w:rsidR="002F5348" w:rsidRPr="002F5348">
        <w:rPr>
          <w:rFonts w:ascii="Arial" w:hAnsi="Arial" w:cs="Arial"/>
        </w:rPr>
        <w:tab/>
      </w:r>
      <w:r w:rsidR="002F5348" w:rsidRPr="002F5348">
        <w:rPr>
          <w:rFonts w:ascii="Arial" w:hAnsi="Arial" w:cs="Arial"/>
        </w:rPr>
        <w:tab/>
      </w:r>
      <w:r w:rsidR="002F5348" w:rsidRPr="002F5348">
        <w:rPr>
          <w:rFonts w:ascii="Arial" w:hAnsi="Arial" w:cs="Arial"/>
        </w:rPr>
        <w:tab/>
        <w:t>City of La Crosse</w:t>
      </w:r>
    </w:p>
    <w:p w14:paraId="41B338A5" w14:textId="52BDDF11" w:rsidR="00495BCB" w:rsidRPr="002F5348" w:rsidRDefault="00495BCB" w:rsidP="00495BCB">
      <w:pPr>
        <w:pStyle w:val="NoSpacing"/>
        <w:rPr>
          <w:rFonts w:ascii="Arial" w:hAnsi="Arial" w:cs="Arial"/>
        </w:rPr>
      </w:pPr>
      <w:r w:rsidRPr="002F5348">
        <w:rPr>
          <w:rFonts w:ascii="Arial" w:hAnsi="Arial" w:cs="Arial"/>
        </w:rPr>
        <w:t>400 La Crosse St</w:t>
      </w:r>
      <w:r w:rsidR="002F5348" w:rsidRPr="002F5348">
        <w:rPr>
          <w:rFonts w:ascii="Arial" w:hAnsi="Arial" w:cs="Arial"/>
        </w:rPr>
        <w:tab/>
      </w:r>
      <w:r w:rsidR="002F5348" w:rsidRPr="002F5348">
        <w:rPr>
          <w:rFonts w:ascii="Arial" w:hAnsi="Arial" w:cs="Arial"/>
        </w:rPr>
        <w:tab/>
      </w:r>
      <w:r w:rsidR="002F5348" w:rsidRPr="002F5348">
        <w:rPr>
          <w:rFonts w:ascii="Arial" w:hAnsi="Arial" w:cs="Arial"/>
        </w:rPr>
        <w:tab/>
      </w:r>
      <w:r w:rsidR="002F5348" w:rsidRPr="002F5348">
        <w:rPr>
          <w:rFonts w:ascii="Arial" w:hAnsi="Arial" w:cs="Arial"/>
        </w:rPr>
        <w:tab/>
        <w:t>400 La Crosse St</w:t>
      </w:r>
    </w:p>
    <w:p w14:paraId="1390E4AA" w14:textId="37B995B8" w:rsidR="00495BCB" w:rsidRPr="002F5348" w:rsidRDefault="00495BCB" w:rsidP="00495BCB">
      <w:pPr>
        <w:pStyle w:val="NoSpacing"/>
        <w:rPr>
          <w:rFonts w:ascii="Arial" w:hAnsi="Arial" w:cs="Arial"/>
        </w:rPr>
      </w:pPr>
      <w:r w:rsidRPr="002F5348">
        <w:rPr>
          <w:rFonts w:ascii="Arial" w:hAnsi="Arial" w:cs="Arial"/>
        </w:rPr>
        <w:t>La Crosse, WI 54601</w:t>
      </w:r>
      <w:r w:rsidR="002F5348" w:rsidRPr="002F5348">
        <w:rPr>
          <w:rFonts w:ascii="Arial" w:hAnsi="Arial" w:cs="Arial"/>
        </w:rPr>
        <w:tab/>
      </w:r>
      <w:r w:rsidR="002F5348" w:rsidRPr="002F5348">
        <w:rPr>
          <w:rFonts w:ascii="Arial" w:hAnsi="Arial" w:cs="Arial"/>
        </w:rPr>
        <w:tab/>
      </w:r>
      <w:r w:rsidR="002F5348" w:rsidRPr="002F5348">
        <w:rPr>
          <w:rFonts w:ascii="Arial" w:hAnsi="Arial" w:cs="Arial"/>
        </w:rPr>
        <w:tab/>
      </w:r>
      <w:r w:rsidR="002F5348" w:rsidRPr="002F5348">
        <w:rPr>
          <w:rFonts w:ascii="Arial" w:hAnsi="Arial" w:cs="Arial"/>
        </w:rPr>
        <w:tab/>
        <w:t>La Crosse, WI 54601</w:t>
      </w:r>
    </w:p>
    <w:p w14:paraId="38A1159D" w14:textId="524FA62A" w:rsidR="00495BCB" w:rsidRPr="002F5348" w:rsidRDefault="00495BCB" w:rsidP="00495BCB">
      <w:pPr>
        <w:pStyle w:val="NoSpacing"/>
        <w:rPr>
          <w:rFonts w:ascii="Arial" w:hAnsi="Arial" w:cs="Arial"/>
        </w:rPr>
      </w:pPr>
      <w:r w:rsidRPr="002F5348">
        <w:rPr>
          <w:rFonts w:ascii="Arial" w:hAnsi="Arial" w:cs="Arial"/>
        </w:rPr>
        <w:t>608-789-7391</w:t>
      </w:r>
      <w:r w:rsidR="002F5348" w:rsidRPr="002F5348">
        <w:rPr>
          <w:rFonts w:ascii="Arial" w:hAnsi="Arial" w:cs="Arial"/>
        </w:rPr>
        <w:tab/>
      </w:r>
      <w:r w:rsidR="002F5348" w:rsidRPr="002F5348">
        <w:rPr>
          <w:rFonts w:ascii="Arial" w:hAnsi="Arial" w:cs="Arial"/>
        </w:rPr>
        <w:tab/>
      </w:r>
      <w:r w:rsidR="002F5348" w:rsidRPr="002F5348">
        <w:rPr>
          <w:rFonts w:ascii="Arial" w:hAnsi="Arial" w:cs="Arial"/>
        </w:rPr>
        <w:tab/>
      </w:r>
      <w:r w:rsidR="002F5348" w:rsidRPr="002F5348">
        <w:rPr>
          <w:rFonts w:ascii="Arial" w:hAnsi="Arial" w:cs="Arial"/>
        </w:rPr>
        <w:tab/>
      </w:r>
      <w:r w:rsidR="002F5348" w:rsidRPr="002F5348">
        <w:rPr>
          <w:rFonts w:ascii="Arial" w:hAnsi="Arial" w:cs="Arial"/>
        </w:rPr>
        <w:tab/>
        <w:t>608-789-8676</w:t>
      </w:r>
    </w:p>
    <w:p w14:paraId="14AE8712" w14:textId="7F78D9C9" w:rsidR="00785383" w:rsidRPr="002F5348" w:rsidRDefault="00FE39A0" w:rsidP="002F5348">
      <w:pPr>
        <w:pStyle w:val="NoSpacing"/>
        <w:rPr>
          <w:rFonts w:ascii="Arial" w:hAnsi="Arial" w:cs="Arial"/>
        </w:rPr>
      </w:pPr>
      <w:hyperlink r:id="rId10" w:history="1">
        <w:r w:rsidR="002F5348" w:rsidRPr="002F5348">
          <w:rPr>
            <w:rStyle w:val="Hyperlink"/>
            <w:rFonts w:ascii="Arial" w:hAnsi="Arial" w:cs="Arial"/>
          </w:rPr>
          <w:t>acklint@cityoflacrosse.org</w:t>
        </w:r>
      </w:hyperlink>
      <w:r w:rsidR="002F5348" w:rsidRPr="002F5348">
        <w:rPr>
          <w:rFonts w:ascii="Arial" w:hAnsi="Arial" w:cs="Arial"/>
        </w:rPr>
        <w:tab/>
      </w:r>
      <w:r w:rsidR="002F5348" w:rsidRPr="002F5348">
        <w:rPr>
          <w:rFonts w:ascii="Arial" w:hAnsi="Arial" w:cs="Arial"/>
        </w:rPr>
        <w:tab/>
      </w:r>
      <w:r w:rsidR="002F5348" w:rsidRPr="002F5348">
        <w:rPr>
          <w:rFonts w:ascii="Arial" w:hAnsi="Arial" w:cs="Arial"/>
        </w:rPr>
        <w:tab/>
      </w:r>
      <w:hyperlink r:id="rId11" w:history="1">
        <w:r w:rsidR="002F5348" w:rsidRPr="002F5348">
          <w:rPr>
            <w:rStyle w:val="Hyperlink"/>
            <w:rFonts w:ascii="Arial" w:hAnsi="Arial" w:cs="Arial"/>
          </w:rPr>
          <w:t>zabrowskij@cityoflacrosse.org</w:t>
        </w:r>
      </w:hyperlink>
      <w:r w:rsidR="002F5348" w:rsidRPr="002F5348">
        <w:rPr>
          <w:rFonts w:ascii="Arial" w:hAnsi="Arial" w:cs="Arial"/>
        </w:rPr>
        <w:t xml:space="preserve"> </w:t>
      </w:r>
    </w:p>
    <w:p w14:paraId="06807CEF" w14:textId="35E42730" w:rsidR="00D55488" w:rsidRPr="002F5348" w:rsidRDefault="006D25B8" w:rsidP="002F5348">
      <w:pPr>
        <w:pStyle w:val="Heading1"/>
        <w:numPr>
          <w:ilvl w:val="0"/>
          <w:numId w:val="0"/>
        </w:numPr>
        <w:spacing w:before="360"/>
        <w:rPr>
          <w:rFonts w:ascii="Arial" w:hAnsi="Arial" w:cs="Arial"/>
        </w:rPr>
      </w:pPr>
      <w:bookmarkStart w:id="195" w:name="_Toc407473411"/>
      <w:bookmarkStart w:id="196" w:name="_Toc407473484"/>
      <w:bookmarkStart w:id="197" w:name="_Toc407634881"/>
      <w:bookmarkStart w:id="198" w:name="_Toc407634959"/>
      <w:bookmarkStart w:id="199" w:name="_Toc407635037"/>
      <w:bookmarkStart w:id="200" w:name="_Toc407635121"/>
      <w:bookmarkStart w:id="201" w:name="_Toc407635351"/>
      <w:bookmarkStart w:id="202" w:name="_Toc396143794"/>
      <w:bookmarkStart w:id="203" w:name="_Toc407473486"/>
      <w:bookmarkStart w:id="204" w:name="_Toc407634883"/>
      <w:bookmarkStart w:id="205" w:name="_Toc456346955"/>
      <w:bookmarkEnd w:id="195"/>
      <w:bookmarkEnd w:id="196"/>
      <w:bookmarkEnd w:id="197"/>
      <w:bookmarkEnd w:id="198"/>
      <w:bookmarkEnd w:id="199"/>
      <w:bookmarkEnd w:id="200"/>
      <w:bookmarkEnd w:id="201"/>
      <w:r w:rsidRPr="002F5348">
        <w:rPr>
          <w:rFonts w:ascii="Arial" w:hAnsi="Arial" w:cs="Arial"/>
        </w:rPr>
        <w:t>Community Engagement</w:t>
      </w:r>
      <w:r w:rsidR="00D55488" w:rsidRPr="002F5348">
        <w:rPr>
          <w:rFonts w:ascii="Arial" w:hAnsi="Arial" w:cs="Arial"/>
        </w:rPr>
        <w:t xml:space="preserve"> Documentation</w:t>
      </w:r>
      <w:bookmarkEnd w:id="202"/>
      <w:bookmarkEnd w:id="203"/>
      <w:bookmarkEnd w:id="204"/>
      <w:bookmarkEnd w:id="205"/>
    </w:p>
    <w:p w14:paraId="0A458391" w14:textId="0F2313E6" w:rsidR="00D55488" w:rsidRPr="00141186" w:rsidRDefault="00D55488" w:rsidP="00D55488">
      <w:pPr>
        <w:rPr>
          <w:rFonts w:ascii="Arial" w:hAnsi="Arial" w:cs="Arial"/>
        </w:rPr>
      </w:pPr>
      <w:r w:rsidRPr="002F5348">
        <w:rPr>
          <w:rFonts w:ascii="Arial" w:hAnsi="Arial" w:cs="Arial"/>
        </w:rPr>
        <w:t xml:space="preserve">At the end of the </w:t>
      </w:r>
      <w:r w:rsidR="002F5348" w:rsidRPr="002F5348">
        <w:rPr>
          <w:rFonts w:ascii="Arial" w:hAnsi="Arial" w:cs="Arial"/>
        </w:rPr>
        <w:t xml:space="preserve">Comprehensive </w:t>
      </w:r>
      <w:r w:rsidR="00D31B67" w:rsidRPr="002F5348">
        <w:rPr>
          <w:rFonts w:ascii="Arial" w:hAnsi="Arial" w:cs="Arial"/>
        </w:rPr>
        <w:t>P</w:t>
      </w:r>
      <w:r w:rsidR="006D25B8" w:rsidRPr="002F5348">
        <w:rPr>
          <w:rFonts w:ascii="Arial" w:hAnsi="Arial" w:cs="Arial"/>
        </w:rPr>
        <w:t>lan</w:t>
      </w:r>
      <w:r w:rsidR="002F5348" w:rsidRPr="002F5348">
        <w:rPr>
          <w:rFonts w:ascii="Arial" w:hAnsi="Arial" w:cs="Arial"/>
        </w:rPr>
        <w:t xml:space="preserve"> process</w:t>
      </w:r>
      <w:r w:rsidRPr="002F5348">
        <w:rPr>
          <w:rFonts w:ascii="Arial" w:hAnsi="Arial" w:cs="Arial"/>
        </w:rPr>
        <w:t xml:space="preserve">, the </w:t>
      </w:r>
      <w:r w:rsidR="00486301" w:rsidRPr="002F5348">
        <w:rPr>
          <w:rFonts w:ascii="Arial" w:hAnsi="Arial" w:cs="Arial"/>
        </w:rPr>
        <w:t>c</w:t>
      </w:r>
      <w:r w:rsidR="006D25B8" w:rsidRPr="002F5348">
        <w:rPr>
          <w:rFonts w:ascii="Arial" w:hAnsi="Arial" w:cs="Arial"/>
        </w:rPr>
        <w:t xml:space="preserve">ommunity </w:t>
      </w:r>
      <w:r w:rsidR="00486301" w:rsidRPr="002F5348">
        <w:rPr>
          <w:rFonts w:ascii="Arial" w:hAnsi="Arial" w:cs="Arial"/>
        </w:rPr>
        <w:t>e</w:t>
      </w:r>
      <w:r w:rsidR="006D25B8" w:rsidRPr="002F5348">
        <w:rPr>
          <w:rFonts w:ascii="Arial" w:hAnsi="Arial" w:cs="Arial"/>
        </w:rPr>
        <w:t>ngagement</w:t>
      </w:r>
      <w:r w:rsidRPr="002F5348">
        <w:rPr>
          <w:rFonts w:ascii="Arial" w:hAnsi="Arial" w:cs="Arial"/>
        </w:rPr>
        <w:t xml:space="preserve"> efforts </w:t>
      </w:r>
      <w:r w:rsidR="00486301" w:rsidRPr="002F5348">
        <w:rPr>
          <w:rFonts w:ascii="Arial" w:hAnsi="Arial" w:cs="Arial"/>
        </w:rPr>
        <w:t>will be documented and included a</w:t>
      </w:r>
      <w:r w:rsidRPr="002F5348">
        <w:rPr>
          <w:rFonts w:ascii="Arial" w:hAnsi="Arial" w:cs="Arial"/>
        </w:rPr>
        <w:t>s a part of the study. This document</w:t>
      </w:r>
      <w:r w:rsidR="00486301" w:rsidRPr="002F5348">
        <w:rPr>
          <w:rFonts w:ascii="Arial" w:hAnsi="Arial" w:cs="Arial"/>
        </w:rPr>
        <w:t>ation</w:t>
      </w:r>
      <w:r w:rsidRPr="002F5348">
        <w:rPr>
          <w:rFonts w:ascii="Arial" w:hAnsi="Arial" w:cs="Arial"/>
        </w:rPr>
        <w:t xml:space="preserve"> will describe the processes used for engagement, both formal and informal, and the way</w:t>
      </w:r>
      <w:r w:rsidR="003C7189" w:rsidRPr="002F5348">
        <w:rPr>
          <w:rFonts w:ascii="Arial" w:hAnsi="Arial" w:cs="Arial"/>
        </w:rPr>
        <w:t>s</w:t>
      </w:r>
      <w:r w:rsidRPr="002F5348">
        <w:rPr>
          <w:rFonts w:ascii="Arial" w:hAnsi="Arial" w:cs="Arial"/>
        </w:rPr>
        <w:t xml:space="preserve"> in which public input was integrated into</w:t>
      </w:r>
      <w:r w:rsidR="003C7189" w:rsidRPr="002F5348">
        <w:rPr>
          <w:rFonts w:ascii="Arial" w:hAnsi="Arial" w:cs="Arial"/>
        </w:rPr>
        <w:t>,</w:t>
      </w:r>
      <w:r w:rsidRPr="002F5348">
        <w:rPr>
          <w:rFonts w:ascii="Arial" w:hAnsi="Arial" w:cs="Arial"/>
        </w:rPr>
        <w:t xml:space="preserve"> and influenced the outcomes of the </w:t>
      </w:r>
      <w:r w:rsidR="00126438" w:rsidRPr="002F5348">
        <w:rPr>
          <w:rFonts w:ascii="Arial" w:hAnsi="Arial" w:cs="Arial"/>
        </w:rPr>
        <w:t>Comprehensive Plan</w:t>
      </w:r>
      <w:r w:rsidRPr="002F5348">
        <w:rPr>
          <w:rFonts w:ascii="Arial" w:hAnsi="Arial" w:cs="Arial"/>
        </w:rPr>
        <w:t>.</w:t>
      </w:r>
    </w:p>
    <w:sectPr w:rsidR="00D55488" w:rsidRPr="00141186" w:rsidSect="003F228E">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FB3F7" w14:textId="77777777" w:rsidR="00A673E7" w:rsidRDefault="00A673E7" w:rsidP="00D55488">
      <w:r>
        <w:separator/>
      </w:r>
    </w:p>
    <w:p w14:paraId="2267C627" w14:textId="77777777" w:rsidR="00A673E7" w:rsidRDefault="00A673E7" w:rsidP="00D55488"/>
    <w:p w14:paraId="02297B39" w14:textId="77777777" w:rsidR="00A673E7" w:rsidRDefault="00A673E7"/>
  </w:endnote>
  <w:endnote w:type="continuationSeparator" w:id="0">
    <w:p w14:paraId="2E159022" w14:textId="77777777" w:rsidR="00A673E7" w:rsidRDefault="00A673E7" w:rsidP="00D55488">
      <w:r>
        <w:continuationSeparator/>
      </w:r>
    </w:p>
    <w:p w14:paraId="0C472F14" w14:textId="77777777" w:rsidR="00A673E7" w:rsidRDefault="00A673E7" w:rsidP="00D55488"/>
    <w:p w14:paraId="21E5C87A" w14:textId="77777777" w:rsidR="00A673E7" w:rsidRDefault="00A67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TradeGothic">
    <w:altName w:val="ESRI NIMA VMAP1&amp;2 PT"/>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ntle Sans">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FAEB9" w14:textId="77777777" w:rsidR="00A673E7" w:rsidRDefault="00A673E7" w:rsidP="00D55488">
      <w:r>
        <w:separator/>
      </w:r>
    </w:p>
    <w:p w14:paraId="6B4EAB13" w14:textId="77777777" w:rsidR="00A673E7" w:rsidRDefault="00A673E7" w:rsidP="00D55488"/>
    <w:p w14:paraId="4405D6C3" w14:textId="77777777" w:rsidR="00A673E7" w:rsidRDefault="00A673E7"/>
  </w:footnote>
  <w:footnote w:type="continuationSeparator" w:id="0">
    <w:p w14:paraId="1974F779" w14:textId="77777777" w:rsidR="00A673E7" w:rsidRDefault="00A673E7" w:rsidP="00D55488">
      <w:r>
        <w:continuationSeparator/>
      </w:r>
    </w:p>
    <w:p w14:paraId="374695AE" w14:textId="77777777" w:rsidR="00A673E7" w:rsidRDefault="00A673E7" w:rsidP="00D55488"/>
    <w:p w14:paraId="29E8FAF2" w14:textId="77777777" w:rsidR="00A673E7" w:rsidRDefault="00A673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5FED6" w14:textId="77777777" w:rsidR="00F47625" w:rsidRDefault="00F47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CBEE6" w14:textId="77777777" w:rsidR="00F47625" w:rsidRDefault="00F47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B18"/>
    <w:multiLevelType w:val="hybridMultilevel"/>
    <w:tmpl w:val="A62E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9005E"/>
    <w:multiLevelType w:val="multilevel"/>
    <w:tmpl w:val="761203A6"/>
    <w:lvl w:ilvl="0">
      <w:start w:val="1"/>
      <w:numFmt w:val="bullet"/>
      <w:lvlText w:val=""/>
      <w:lvlJc w:val="left"/>
      <w:pPr>
        <w:ind w:left="360" w:hanging="360"/>
      </w:pPr>
      <w:rPr>
        <w:rFonts w:ascii="Symbol" w:hAnsi="Symbol" w:hint="default"/>
      </w:rPr>
    </w:lvl>
    <w:lvl w:ilvl="1">
      <w:start w:val="1"/>
      <w:numFmt w:val="none"/>
      <w:lvlText w:val="1.1"/>
      <w:lvlJc w:val="left"/>
      <w:pPr>
        <w:ind w:left="720" w:hanging="360"/>
      </w:pPr>
      <w:rPr>
        <w:rFonts w:hint="default"/>
      </w:rPr>
    </w:lvl>
    <w:lvl w:ilvl="2">
      <w:start w:val="1"/>
      <w:numFmt w:val="none"/>
      <w:lvlText w:val="1.1.1"/>
      <w:lvlJc w:val="left"/>
      <w:pPr>
        <w:ind w:left="1080" w:hanging="360"/>
      </w:pPr>
      <w:rPr>
        <w:rFonts w:hint="default"/>
      </w:rPr>
    </w:lvl>
    <w:lvl w:ilvl="3">
      <w:start w:val="1"/>
      <w:numFmt w:val="none"/>
      <w:lvlText w:val="1.1.1.1"/>
      <w:lvlJc w:val="left"/>
      <w:pPr>
        <w:ind w:left="1440" w:hanging="360"/>
      </w:pPr>
      <w:rPr>
        <w:rFonts w:hint="default"/>
      </w:rPr>
    </w:lvl>
    <w:lvl w:ilvl="4">
      <w:start w:val="1"/>
      <w:numFmt w:val="none"/>
      <w:lvlText w:val="1.1.1.1.1"/>
      <w:lvlJc w:val="left"/>
      <w:pPr>
        <w:ind w:left="1800" w:hanging="360"/>
      </w:pPr>
      <w:rPr>
        <w:rFonts w:hint="default"/>
      </w:rPr>
    </w:lvl>
    <w:lvl w:ilvl="5">
      <w:start w:val="1"/>
      <w:numFmt w:val="none"/>
      <w:lvlText w:val="1.1.1.1.1.1"/>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33140C"/>
    <w:multiLevelType w:val="multilevel"/>
    <w:tmpl w:val="DBAA891C"/>
    <w:lvl w:ilvl="0">
      <w:start w:val="1"/>
      <w:numFmt w:val="bullet"/>
      <w:pStyle w:val="NicolletBullets"/>
      <w:lvlText w:val=""/>
      <w:lvlJc w:val="left"/>
      <w:pPr>
        <w:ind w:left="720" w:hanging="360"/>
      </w:pPr>
      <w:rPr>
        <w:rFonts w:ascii="Wingdings" w:hAnsi="Wingdings"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3024F0"/>
    <w:multiLevelType w:val="multilevel"/>
    <w:tmpl w:val="07CA40B4"/>
    <w:lvl w:ilvl="0">
      <w:start w:val="1"/>
      <w:numFmt w:val="none"/>
      <w:lvlText w:val="1.0"/>
      <w:lvlJc w:val="left"/>
      <w:pPr>
        <w:ind w:left="360" w:hanging="360"/>
      </w:pPr>
      <w:rPr>
        <w:rFonts w:hint="default"/>
      </w:rPr>
    </w:lvl>
    <w:lvl w:ilvl="1">
      <w:start w:val="1"/>
      <w:numFmt w:val="none"/>
      <w:lvlText w:val="1.1"/>
      <w:lvlJc w:val="left"/>
      <w:pPr>
        <w:ind w:left="720" w:hanging="360"/>
      </w:pPr>
      <w:rPr>
        <w:rFonts w:hint="default"/>
      </w:rPr>
    </w:lvl>
    <w:lvl w:ilvl="2">
      <w:start w:val="1"/>
      <w:numFmt w:val="none"/>
      <w:lvlText w:val="1.1.1"/>
      <w:lvlJc w:val="left"/>
      <w:pPr>
        <w:ind w:left="1080" w:hanging="360"/>
      </w:pPr>
      <w:rPr>
        <w:rFonts w:hint="default"/>
      </w:rPr>
    </w:lvl>
    <w:lvl w:ilvl="3">
      <w:start w:val="1"/>
      <w:numFmt w:val="none"/>
      <w:lvlText w:val="1.1.1.1"/>
      <w:lvlJc w:val="left"/>
      <w:pPr>
        <w:ind w:left="1440" w:hanging="360"/>
      </w:pPr>
      <w:rPr>
        <w:rFonts w:hint="default"/>
      </w:rPr>
    </w:lvl>
    <w:lvl w:ilvl="4">
      <w:start w:val="1"/>
      <w:numFmt w:val="none"/>
      <w:lvlText w:val="1.1.1.1.1"/>
      <w:lvlJc w:val="left"/>
      <w:pPr>
        <w:ind w:left="1800" w:hanging="360"/>
      </w:pPr>
      <w:rPr>
        <w:rFonts w:hint="default"/>
      </w:rPr>
    </w:lvl>
    <w:lvl w:ilvl="5">
      <w:start w:val="1"/>
      <w:numFmt w:val="none"/>
      <w:lvlText w:val="1.1.1.1.1.1"/>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6C2E5C"/>
    <w:multiLevelType w:val="multilevel"/>
    <w:tmpl w:val="784A2182"/>
    <w:lvl w:ilvl="0">
      <w:start w:val="1"/>
      <w:numFmt w:val="decimal"/>
      <w:lvlText w:val="%1.0"/>
      <w:lvlJc w:val="left"/>
      <w:pPr>
        <w:ind w:left="360" w:hanging="360"/>
      </w:pPr>
      <w:rPr>
        <w:rFonts w:hint="default"/>
      </w:rPr>
    </w:lvl>
    <w:lvl w:ilvl="1">
      <w:start w:val="1"/>
      <w:numFmt w:val="decimal"/>
      <w:lvlText w:val="%11.1"/>
      <w:lvlJc w:val="left"/>
      <w:pPr>
        <w:ind w:left="576" w:hanging="576"/>
      </w:pPr>
      <w:rPr>
        <w:rFonts w:hint="default"/>
      </w:rPr>
    </w:lvl>
    <w:lvl w:ilvl="2">
      <w:start w:val="1"/>
      <w:numFmt w:val="decimal"/>
      <w:lvlText w:val="%11.1.1"/>
      <w:lvlJc w:val="left"/>
      <w:pPr>
        <w:ind w:left="720" w:hanging="720"/>
      </w:pPr>
      <w:rPr>
        <w:rFonts w:hint="default"/>
      </w:rPr>
    </w:lvl>
    <w:lvl w:ilvl="3">
      <w:start w:val="1"/>
      <w:numFmt w:val="decimal"/>
      <w:lvlText w:val="%11.1.1.1"/>
      <w:lvlJc w:val="left"/>
      <w:pPr>
        <w:ind w:left="864" w:hanging="864"/>
      </w:pPr>
      <w:rPr>
        <w:rFonts w:hint="default"/>
      </w:rPr>
    </w:lvl>
    <w:lvl w:ilvl="4">
      <w:start w:val="1"/>
      <w:numFmt w:val="decimal"/>
      <w:lvlText w:val="%11.1.1.1.1"/>
      <w:lvlJc w:val="left"/>
      <w:pPr>
        <w:ind w:left="1008" w:hanging="1008"/>
      </w:pPr>
      <w:rPr>
        <w:rFonts w:hint="default"/>
      </w:rPr>
    </w:lvl>
    <w:lvl w:ilvl="5">
      <w:start w:val="1"/>
      <w:numFmt w:val="decimal"/>
      <w:pStyle w:val="Heading6"/>
      <w:lvlText w:val="%11.1.1.1.1.1"/>
      <w:lvlJc w:val="left"/>
      <w:pPr>
        <w:ind w:left="1152" w:hanging="1152"/>
      </w:pPr>
      <w:rPr>
        <w:rFonts w:hint="default"/>
      </w:rPr>
    </w:lvl>
    <w:lvl w:ilvl="6">
      <w:start w:val="1"/>
      <w:numFmt w:val="decimal"/>
      <w:pStyle w:val="Heading7"/>
      <w:lvlText w:val="%11.1.1.1.1.1.1"/>
      <w:lvlJc w:val="left"/>
      <w:pPr>
        <w:ind w:left="1296" w:hanging="1296"/>
      </w:pPr>
      <w:rPr>
        <w:rFonts w:hint="default"/>
      </w:rPr>
    </w:lvl>
    <w:lvl w:ilvl="7">
      <w:start w:val="1"/>
      <w:numFmt w:val="decimal"/>
      <w:pStyle w:val="Heading8"/>
      <w:lvlText w:val="%11.1.1.1.1.1.1.1"/>
      <w:lvlJc w:val="left"/>
      <w:pPr>
        <w:ind w:left="1440" w:hanging="1440"/>
      </w:pPr>
      <w:rPr>
        <w:rFonts w:hint="default"/>
      </w:rPr>
    </w:lvl>
    <w:lvl w:ilvl="8">
      <w:start w:val="1"/>
      <w:numFmt w:val="decimal"/>
      <w:pStyle w:val="Heading9"/>
      <w:lvlText w:val="%11.1.1.1.1.1.1.1.1.1"/>
      <w:lvlJc w:val="left"/>
      <w:pPr>
        <w:ind w:left="1584" w:hanging="1584"/>
      </w:pPr>
      <w:rPr>
        <w:rFonts w:hint="default"/>
      </w:rPr>
    </w:lvl>
  </w:abstractNum>
  <w:abstractNum w:abstractNumId="5" w15:restartNumberingAfterBreak="0">
    <w:nsid w:val="10053248"/>
    <w:multiLevelType w:val="hybridMultilevel"/>
    <w:tmpl w:val="7CAAF9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8855CD"/>
    <w:multiLevelType w:val="hybridMultilevel"/>
    <w:tmpl w:val="A7829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23E61"/>
    <w:multiLevelType w:val="hybridMultilevel"/>
    <w:tmpl w:val="809E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B59D2"/>
    <w:multiLevelType w:val="hybridMultilevel"/>
    <w:tmpl w:val="F1B4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864D2"/>
    <w:multiLevelType w:val="hybridMultilevel"/>
    <w:tmpl w:val="508E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24644"/>
    <w:multiLevelType w:val="multilevel"/>
    <w:tmpl w:val="07CA40B4"/>
    <w:styleLink w:val="Headings"/>
    <w:lvl w:ilvl="0">
      <w:start w:val="1"/>
      <w:numFmt w:val="none"/>
      <w:lvlText w:val="1.0"/>
      <w:lvlJc w:val="left"/>
      <w:pPr>
        <w:ind w:left="360" w:hanging="360"/>
      </w:pPr>
      <w:rPr>
        <w:rFonts w:hint="default"/>
      </w:rPr>
    </w:lvl>
    <w:lvl w:ilvl="1">
      <w:start w:val="1"/>
      <w:numFmt w:val="none"/>
      <w:lvlText w:val="1.1"/>
      <w:lvlJc w:val="left"/>
      <w:pPr>
        <w:ind w:left="720" w:hanging="360"/>
      </w:pPr>
      <w:rPr>
        <w:rFonts w:hint="default"/>
      </w:rPr>
    </w:lvl>
    <w:lvl w:ilvl="2">
      <w:start w:val="1"/>
      <w:numFmt w:val="none"/>
      <w:lvlText w:val="1.1.1"/>
      <w:lvlJc w:val="left"/>
      <w:pPr>
        <w:ind w:left="1080" w:hanging="360"/>
      </w:pPr>
      <w:rPr>
        <w:rFonts w:hint="default"/>
      </w:rPr>
    </w:lvl>
    <w:lvl w:ilvl="3">
      <w:start w:val="1"/>
      <w:numFmt w:val="none"/>
      <w:lvlText w:val="1.1.1.1"/>
      <w:lvlJc w:val="left"/>
      <w:pPr>
        <w:ind w:left="1440" w:hanging="360"/>
      </w:pPr>
      <w:rPr>
        <w:rFonts w:hint="default"/>
      </w:rPr>
    </w:lvl>
    <w:lvl w:ilvl="4">
      <w:start w:val="1"/>
      <w:numFmt w:val="none"/>
      <w:lvlText w:val="1.1.1.1.1"/>
      <w:lvlJc w:val="left"/>
      <w:pPr>
        <w:ind w:left="1800" w:hanging="360"/>
      </w:pPr>
      <w:rPr>
        <w:rFonts w:hint="default"/>
      </w:rPr>
    </w:lvl>
    <w:lvl w:ilvl="5">
      <w:start w:val="1"/>
      <w:numFmt w:val="none"/>
      <w:lvlText w:val="1.1.1.1.1.1"/>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8D44C3"/>
    <w:multiLevelType w:val="hybridMultilevel"/>
    <w:tmpl w:val="4184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C1A7D"/>
    <w:multiLevelType w:val="hybridMultilevel"/>
    <w:tmpl w:val="B1BC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E48CE"/>
    <w:multiLevelType w:val="hybridMultilevel"/>
    <w:tmpl w:val="92D8F284"/>
    <w:lvl w:ilvl="0" w:tplc="470E46D8">
      <w:start w:val="1"/>
      <w:numFmt w:val="decimal"/>
      <w:lvlText w:val="%1.1.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2D473746"/>
    <w:multiLevelType w:val="multilevel"/>
    <w:tmpl w:val="BEF0AC02"/>
    <w:lvl w:ilvl="0">
      <w:start w:val="2"/>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E361633"/>
    <w:multiLevelType w:val="hybridMultilevel"/>
    <w:tmpl w:val="CDF25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0B7C11"/>
    <w:multiLevelType w:val="hybridMultilevel"/>
    <w:tmpl w:val="F01C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57C30"/>
    <w:multiLevelType w:val="hybridMultilevel"/>
    <w:tmpl w:val="341A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1233F"/>
    <w:multiLevelType w:val="hybridMultilevel"/>
    <w:tmpl w:val="D0D4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2242B"/>
    <w:multiLevelType w:val="hybridMultilevel"/>
    <w:tmpl w:val="8C3EA0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0B49D8"/>
    <w:multiLevelType w:val="hybridMultilevel"/>
    <w:tmpl w:val="5950D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6240E52"/>
    <w:multiLevelType w:val="hybridMultilevel"/>
    <w:tmpl w:val="9848A84A"/>
    <w:lvl w:ilvl="0" w:tplc="D388A1F6">
      <w:start w:val="1"/>
      <w:numFmt w:val="decimal"/>
      <w:lvlText w:val="%1.1"/>
      <w:lvlJc w:val="left"/>
      <w:pPr>
        <w:ind w:left="720" w:hanging="360"/>
      </w:pPr>
      <w:rPr>
        <w:rFonts w:ascii="Myriad Pro" w:hAnsi="Myriad Pro"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F28D1"/>
    <w:multiLevelType w:val="hybridMultilevel"/>
    <w:tmpl w:val="3CDC4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48347D"/>
    <w:multiLevelType w:val="hybridMultilevel"/>
    <w:tmpl w:val="B55A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951D2"/>
    <w:multiLevelType w:val="multilevel"/>
    <w:tmpl w:val="862A76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90"/>
        </w:tabs>
        <w:ind w:left="117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861509D"/>
    <w:multiLevelType w:val="hybridMultilevel"/>
    <w:tmpl w:val="A812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544A0"/>
    <w:multiLevelType w:val="multilevel"/>
    <w:tmpl w:val="07CA40B4"/>
    <w:numStyleLink w:val="Headings"/>
  </w:abstractNum>
  <w:abstractNum w:abstractNumId="27" w15:restartNumberingAfterBreak="0">
    <w:nsid w:val="5C6260CF"/>
    <w:multiLevelType w:val="hybridMultilevel"/>
    <w:tmpl w:val="B04E192C"/>
    <w:lvl w:ilvl="0" w:tplc="2EDE8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BD7883"/>
    <w:multiLevelType w:val="hybridMultilevel"/>
    <w:tmpl w:val="3B3E3A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791660"/>
    <w:multiLevelType w:val="hybridMultilevel"/>
    <w:tmpl w:val="17F0A0DC"/>
    <w:lvl w:ilvl="0" w:tplc="C0483690">
      <w:start w:val="1"/>
      <w:numFmt w:val="decimal"/>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CC1E08"/>
    <w:multiLevelType w:val="multilevel"/>
    <w:tmpl w:val="3414310A"/>
    <w:lvl w:ilvl="0">
      <w:start w:val="1"/>
      <w:numFmt w:val="decimal"/>
      <w:pStyle w:val="Heading1"/>
      <w:lvlText w:val="%1.0"/>
      <w:lvlJc w:val="left"/>
      <w:pPr>
        <w:ind w:left="720" w:hanging="360"/>
      </w:pPr>
      <w:rPr>
        <w:rFonts w:hint="default"/>
      </w:rPr>
    </w:lvl>
    <w:lvl w:ilvl="1">
      <w:start w:val="1"/>
      <w:numFmt w:val="decimal"/>
      <w:pStyle w:val="Heading2"/>
      <w:lvlText w:val="%1.%2."/>
      <w:lvlJc w:val="left"/>
      <w:pPr>
        <w:ind w:left="1440" w:hanging="360"/>
      </w:pPr>
      <w:rPr>
        <w:rFonts w:ascii="TradeGothic" w:hAnsi="TradeGothic" w:hint="default"/>
        <w:b w:val="0"/>
        <w:sz w:val="28"/>
      </w:rPr>
    </w:lvl>
    <w:lvl w:ilvl="2">
      <w:start w:val="1"/>
      <w:numFmt w:val="decimal"/>
      <w:pStyle w:val="Heading3"/>
      <w:lvlText w:val="%1.%2.%3"/>
      <w:lvlJc w:val="right"/>
      <w:pPr>
        <w:ind w:left="5922" w:hanging="72"/>
      </w:pPr>
      <w:rPr>
        <w:rFonts w:ascii="TradeGothic" w:hAnsi="TradeGothic" w:hint="default"/>
      </w:rPr>
    </w:lvl>
    <w:lvl w:ilvl="3">
      <w:start w:val="1"/>
      <w:numFmt w:val="decimal"/>
      <w:pStyle w:val="Heading4"/>
      <w:lvlText w:val="%1.%2.%3.%4"/>
      <w:lvlJc w:val="left"/>
      <w:pPr>
        <w:ind w:left="2880" w:hanging="360"/>
      </w:pPr>
      <w:rPr>
        <w:rFonts w:hint="default"/>
      </w:rPr>
    </w:lvl>
    <w:lvl w:ilvl="4">
      <w:start w:val="1"/>
      <w:numFmt w:val="lowerLetter"/>
      <w:pStyle w:val="Heading5"/>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EF737FC"/>
    <w:multiLevelType w:val="hybridMultilevel"/>
    <w:tmpl w:val="20FE0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90259"/>
    <w:multiLevelType w:val="hybridMultilevel"/>
    <w:tmpl w:val="75E43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1C741CF"/>
    <w:multiLevelType w:val="multilevel"/>
    <w:tmpl w:val="07CA40B4"/>
    <w:numStyleLink w:val="Headings"/>
  </w:abstractNum>
  <w:abstractNum w:abstractNumId="34" w15:restartNumberingAfterBreak="0">
    <w:nsid w:val="7A195819"/>
    <w:multiLevelType w:val="hybridMultilevel"/>
    <w:tmpl w:val="F4782100"/>
    <w:lvl w:ilvl="0" w:tplc="CA746096">
      <w:start w:val="1"/>
      <w:numFmt w:val="decimal"/>
      <w:lvlText w:val="%1.1.1.1"/>
      <w:lvlJc w:val="left"/>
      <w:pPr>
        <w:ind w:left="5220" w:hanging="360"/>
      </w:pPr>
      <w:rPr>
        <w:rFonts w:hint="default"/>
      </w:rPr>
    </w:lvl>
    <w:lvl w:ilvl="1" w:tplc="04090019" w:tentative="1">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35" w15:restartNumberingAfterBreak="0">
    <w:nsid w:val="7B01212A"/>
    <w:multiLevelType w:val="hybridMultilevel"/>
    <w:tmpl w:val="F3D8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577D57"/>
    <w:multiLevelType w:val="hybridMultilevel"/>
    <w:tmpl w:val="CCD22BC2"/>
    <w:lvl w:ilvl="0" w:tplc="14961D28">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29695C"/>
    <w:multiLevelType w:val="hybridMultilevel"/>
    <w:tmpl w:val="68E2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8C6D20"/>
    <w:multiLevelType w:val="hybridMultilevel"/>
    <w:tmpl w:val="6CE2B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21"/>
  </w:num>
  <w:num w:numId="4">
    <w:abstractNumId w:val="36"/>
  </w:num>
  <w:num w:numId="5">
    <w:abstractNumId w:val="29"/>
  </w:num>
  <w:num w:numId="6">
    <w:abstractNumId w:val="21"/>
  </w:num>
  <w:num w:numId="7">
    <w:abstractNumId w:val="4"/>
  </w:num>
  <w:num w:numId="8">
    <w:abstractNumId w:val="10"/>
  </w:num>
  <w:num w:numId="9">
    <w:abstractNumId w:val="2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13"/>
  </w:num>
  <w:num w:numId="14">
    <w:abstractNumId w:val="34"/>
  </w:num>
  <w:num w:numId="15">
    <w:abstractNumId w:val="20"/>
  </w:num>
  <w:num w:numId="16">
    <w:abstractNumId w:val="31"/>
  </w:num>
  <w:num w:numId="17">
    <w:abstractNumId w:val="11"/>
  </w:num>
  <w:num w:numId="18">
    <w:abstractNumId w:val="38"/>
  </w:num>
  <w:num w:numId="19">
    <w:abstractNumId w:val="28"/>
  </w:num>
  <w:num w:numId="20">
    <w:abstractNumId w:val="35"/>
  </w:num>
  <w:num w:numId="21">
    <w:abstractNumId w:val="7"/>
  </w:num>
  <w:num w:numId="22">
    <w:abstractNumId w:val="17"/>
  </w:num>
  <w:num w:numId="23">
    <w:abstractNumId w:val="22"/>
  </w:num>
  <w:num w:numId="24">
    <w:abstractNumId w:val="23"/>
  </w:num>
  <w:num w:numId="25">
    <w:abstractNumId w:val="25"/>
  </w:num>
  <w:num w:numId="26">
    <w:abstractNumId w:val="0"/>
  </w:num>
  <w:num w:numId="27">
    <w:abstractNumId w:val="12"/>
  </w:num>
  <w:num w:numId="28">
    <w:abstractNumId w:val="15"/>
  </w:num>
  <w:num w:numId="29">
    <w:abstractNumId w:val="6"/>
  </w:num>
  <w:num w:numId="30">
    <w:abstractNumId w:val="19"/>
  </w:num>
  <w:num w:numId="31">
    <w:abstractNumId w:val="8"/>
  </w:num>
  <w:num w:numId="32">
    <w:abstractNumId w:val="16"/>
  </w:num>
  <w:num w:numId="33">
    <w:abstractNumId w:val="9"/>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37"/>
  </w:num>
  <w:num w:numId="38">
    <w:abstractNumId w:val="5"/>
  </w:num>
  <w:num w:numId="39">
    <w:abstractNumId w:val="33"/>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1"/>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76"/>
    <w:rsid w:val="000017EA"/>
    <w:rsid w:val="000029D4"/>
    <w:rsid w:val="00017326"/>
    <w:rsid w:val="00017396"/>
    <w:rsid w:val="0002454B"/>
    <w:rsid w:val="00042B42"/>
    <w:rsid w:val="000504B2"/>
    <w:rsid w:val="00051935"/>
    <w:rsid w:val="0005407E"/>
    <w:rsid w:val="00056BB4"/>
    <w:rsid w:val="00082810"/>
    <w:rsid w:val="000A63A1"/>
    <w:rsid w:val="000A7EAF"/>
    <w:rsid w:val="000B2E05"/>
    <w:rsid w:val="000B7C1C"/>
    <w:rsid w:val="000D164A"/>
    <w:rsid w:val="000D45C4"/>
    <w:rsid w:val="000D531C"/>
    <w:rsid w:val="001120D0"/>
    <w:rsid w:val="00112385"/>
    <w:rsid w:val="00124193"/>
    <w:rsid w:val="00126438"/>
    <w:rsid w:val="00135E7C"/>
    <w:rsid w:val="00137527"/>
    <w:rsid w:val="00141186"/>
    <w:rsid w:val="001427ED"/>
    <w:rsid w:val="00142C88"/>
    <w:rsid w:val="00146E4F"/>
    <w:rsid w:val="001657F2"/>
    <w:rsid w:val="0016711F"/>
    <w:rsid w:val="001820D1"/>
    <w:rsid w:val="00197EFC"/>
    <w:rsid w:val="001A2B3C"/>
    <w:rsid w:val="001A687A"/>
    <w:rsid w:val="001A7FBD"/>
    <w:rsid w:val="001B2DF5"/>
    <w:rsid w:val="001C5C3B"/>
    <w:rsid w:val="001C5E14"/>
    <w:rsid w:val="001D661F"/>
    <w:rsid w:val="001E1BD3"/>
    <w:rsid w:val="001E3F5F"/>
    <w:rsid w:val="001E4A63"/>
    <w:rsid w:val="001F03FD"/>
    <w:rsid w:val="001F0BA5"/>
    <w:rsid w:val="00202C8A"/>
    <w:rsid w:val="00203442"/>
    <w:rsid w:val="00203FB8"/>
    <w:rsid w:val="00214EED"/>
    <w:rsid w:val="00221F5D"/>
    <w:rsid w:val="00225C7F"/>
    <w:rsid w:val="002318F2"/>
    <w:rsid w:val="00253916"/>
    <w:rsid w:val="00256818"/>
    <w:rsid w:val="002713BC"/>
    <w:rsid w:val="00271720"/>
    <w:rsid w:val="00277018"/>
    <w:rsid w:val="0029626D"/>
    <w:rsid w:val="002C0CC1"/>
    <w:rsid w:val="002E5847"/>
    <w:rsid w:val="002E7972"/>
    <w:rsid w:val="002F0576"/>
    <w:rsid w:val="002F1C4B"/>
    <w:rsid w:val="002F27EA"/>
    <w:rsid w:val="002F5348"/>
    <w:rsid w:val="00300DB8"/>
    <w:rsid w:val="00301798"/>
    <w:rsid w:val="003042BB"/>
    <w:rsid w:val="00317113"/>
    <w:rsid w:val="00343698"/>
    <w:rsid w:val="003610E4"/>
    <w:rsid w:val="00373586"/>
    <w:rsid w:val="00387834"/>
    <w:rsid w:val="00396875"/>
    <w:rsid w:val="003A0335"/>
    <w:rsid w:val="003A259C"/>
    <w:rsid w:val="003B15E3"/>
    <w:rsid w:val="003B3CB7"/>
    <w:rsid w:val="003C4A06"/>
    <w:rsid w:val="003C7189"/>
    <w:rsid w:val="003D0841"/>
    <w:rsid w:val="003D22DB"/>
    <w:rsid w:val="003D389E"/>
    <w:rsid w:val="003E47AC"/>
    <w:rsid w:val="003F228E"/>
    <w:rsid w:val="003F3413"/>
    <w:rsid w:val="003F4DFC"/>
    <w:rsid w:val="004079DA"/>
    <w:rsid w:val="00420EB7"/>
    <w:rsid w:val="004313E9"/>
    <w:rsid w:val="00431E16"/>
    <w:rsid w:val="004415DA"/>
    <w:rsid w:val="00444991"/>
    <w:rsid w:val="004556C0"/>
    <w:rsid w:val="00456CA5"/>
    <w:rsid w:val="00467255"/>
    <w:rsid w:val="00471849"/>
    <w:rsid w:val="00486301"/>
    <w:rsid w:val="00495BCB"/>
    <w:rsid w:val="004B42BF"/>
    <w:rsid w:val="004B77DC"/>
    <w:rsid w:val="004D3000"/>
    <w:rsid w:val="004D3256"/>
    <w:rsid w:val="004E43BD"/>
    <w:rsid w:val="004F7726"/>
    <w:rsid w:val="0050627D"/>
    <w:rsid w:val="00514F26"/>
    <w:rsid w:val="005173D7"/>
    <w:rsid w:val="00544DA1"/>
    <w:rsid w:val="00544DAC"/>
    <w:rsid w:val="00546686"/>
    <w:rsid w:val="00550ADE"/>
    <w:rsid w:val="005577F4"/>
    <w:rsid w:val="005614AD"/>
    <w:rsid w:val="005729EE"/>
    <w:rsid w:val="00574576"/>
    <w:rsid w:val="00575DEF"/>
    <w:rsid w:val="00584612"/>
    <w:rsid w:val="00587B42"/>
    <w:rsid w:val="00593FA5"/>
    <w:rsid w:val="00595BF3"/>
    <w:rsid w:val="005A1600"/>
    <w:rsid w:val="005A69F5"/>
    <w:rsid w:val="005A7E06"/>
    <w:rsid w:val="005C23FE"/>
    <w:rsid w:val="005C2F22"/>
    <w:rsid w:val="005D4978"/>
    <w:rsid w:val="005D6C7D"/>
    <w:rsid w:val="005E1AA3"/>
    <w:rsid w:val="005F1308"/>
    <w:rsid w:val="005F5446"/>
    <w:rsid w:val="00600C57"/>
    <w:rsid w:val="00603051"/>
    <w:rsid w:val="00603A75"/>
    <w:rsid w:val="00614850"/>
    <w:rsid w:val="00620DD5"/>
    <w:rsid w:val="006271CA"/>
    <w:rsid w:val="00637A0E"/>
    <w:rsid w:val="006452B1"/>
    <w:rsid w:val="0065015E"/>
    <w:rsid w:val="006538FF"/>
    <w:rsid w:val="0065432C"/>
    <w:rsid w:val="006559C5"/>
    <w:rsid w:val="00662955"/>
    <w:rsid w:val="006705D3"/>
    <w:rsid w:val="0069183B"/>
    <w:rsid w:val="006929A7"/>
    <w:rsid w:val="00694D6F"/>
    <w:rsid w:val="006A3E52"/>
    <w:rsid w:val="006A5007"/>
    <w:rsid w:val="006A619D"/>
    <w:rsid w:val="006A7D7B"/>
    <w:rsid w:val="006B2991"/>
    <w:rsid w:val="006C1A0B"/>
    <w:rsid w:val="006C3730"/>
    <w:rsid w:val="006D25B8"/>
    <w:rsid w:val="006E0B05"/>
    <w:rsid w:val="006E2871"/>
    <w:rsid w:val="006F27C6"/>
    <w:rsid w:val="006F2E8A"/>
    <w:rsid w:val="00713851"/>
    <w:rsid w:val="0072391D"/>
    <w:rsid w:val="007369E9"/>
    <w:rsid w:val="00751F46"/>
    <w:rsid w:val="00753ABD"/>
    <w:rsid w:val="007601F8"/>
    <w:rsid w:val="007620F9"/>
    <w:rsid w:val="00762D69"/>
    <w:rsid w:val="00764D54"/>
    <w:rsid w:val="00774B36"/>
    <w:rsid w:val="00784BF4"/>
    <w:rsid w:val="00785383"/>
    <w:rsid w:val="0079636C"/>
    <w:rsid w:val="007A5879"/>
    <w:rsid w:val="007A7916"/>
    <w:rsid w:val="007B5D69"/>
    <w:rsid w:val="007B720E"/>
    <w:rsid w:val="007C1E33"/>
    <w:rsid w:val="007C2455"/>
    <w:rsid w:val="007C4B34"/>
    <w:rsid w:val="007C6B45"/>
    <w:rsid w:val="007D5ED8"/>
    <w:rsid w:val="007D7F0E"/>
    <w:rsid w:val="007E68D4"/>
    <w:rsid w:val="007E79DF"/>
    <w:rsid w:val="007E7FC4"/>
    <w:rsid w:val="007F0827"/>
    <w:rsid w:val="007F0C18"/>
    <w:rsid w:val="007F5514"/>
    <w:rsid w:val="00806B91"/>
    <w:rsid w:val="0081667C"/>
    <w:rsid w:val="00825780"/>
    <w:rsid w:val="008310B7"/>
    <w:rsid w:val="00831C1C"/>
    <w:rsid w:val="00840010"/>
    <w:rsid w:val="008600FB"/>
    <w:rsid w:val="00862791"/>
    <w:rsid w:val="00866FE6"/>
    <w:rsid w:val="00874DAF"/>
    <w:rsid w:val="00893456"/>
    <w:rsid w:val="00893AD3"/>
    <w:rsid w:val="008A0C73"/>
    <w:rsid w:val="008B0F83"/>
    <w:rsid w:val="008C43BA"/>
    <w:rsid w:val="008F7C85"/>
    <w:rsid w:val="009038F2"/>
    <w:rsid w:val="00921467"/>
    <w:rsid w:val="00935292"/>
    <w:rsid w:val="00942834"/>
    <w:rsid w:val="00943366"/>
    <w:rsid w:val="009572F4"/>
    <w:rsid w:val="009602E5"/>
    <w:rsid w:val="00976A5D"/>
    <w:rsid w:val="00980DB5"/>
    <w:rsid w:val="00983018"/>
    <w:rsid w:val="00985ECD"/>
    <w:rsid w:val="009902AF"/>
    <w:rsid w:val="00990DB6"/>
    <w:rsid w:val="00993EAC"/>
    <w:rsid w:val="00994680"/>
    <w:rsid w:val="009A092C"/>
    <w:rsid w:val="009A3451"/>
    <w:rsid w:val="009A3AB1"/>
    <w:rsid w:val="009A5DA4"/>
    <w:rsid w:val="009A6DA8"/>
    <w:rsid w:val="009B1C72"/>
    <w:rsid w:val="009B32EC"/>
    <w:rsid w:val="009B4DD0"/>
    <w:rsid w:val="009B5466"/>
    <w:rsid w:val="009C5050"/>
    <w:rsid w:val="009F32DE"/>
    <w:rsid w:val="009F73AC"/>
    <w:rsid w:val="00A0380C"/>
    <w:rsid w:val="00A25ADD"/>
    <w:rsid w:val="00A301F8"/>
    <w:rsid w:val="00A456BA"/>
    <w:rsid w:val="00A56024"/>
    <w:rsid w:val="00A60CCD"/>
    <w:rsid w:val="00A673E7"/>
    <w:rsid w:val="00A86968"/>
    <w:rsid w:val="00A96B10"/>
    <w:rsid w:val="00AA2716"/>
    <w:rsid w:val="00AB0613"/>
    <w:rsid w:val="00AB1ED0"/>
    <w:rsid w:val="00AB3288"/>
    <w:rsid w:val="00AB4C4B"/>
    <w:rsid w:val="00AB51FA"/>
    <w:rsid w:val="00AC051D"/>
    <w:rsid w:val="00AC1DD4"/>
    <w:rsid w:val="00AC3967"/>
    <w:rsid w:val="00AC427A"/>
    <w:rsid w:val="00AD6E92"/>
    <w:rsid w:val="00AD7F7E"/>
    <w:rsid w:val="00AE021F"/>
    <w:rsid w:val="00AE2690"/>
    <w:rsid w:val="00AE5CB7"/>
    <w:rsid w:val="00B06D6D"/>
    <w:rsid w:val="00B11138"/>
    <w:rsid w:val="00B17F95"/>
    <w:rsid w:val="00B22331"/>
    <w:rsid w:val="00B34AE6"/>
    <w:rsid w:val="00B36706"/>
    <w:rsid w:val="00B37511"/>
    <w:rsid w:val="00B50C82"/>
    <w:rsid w:val="00B54367"/>
    <w:rsid w:val="00B5504A"/>
    <w:rsid w:val="00B63823"/>
    <w:rsid w:val="00B755EF"/>
    <w:rsid w:val="00B81BA4"/>
    <w:rsid w:val="00B82C47"/>
    <w:rsid w:val="00B97574"/>
    <w:rsid w:val="00BA241B"/>
    <w:rsid w:val="00BA3320"/>
    <w:rsid w:val="00BA7732"/>
    <w:rsid w:val="00BD3F3D"/>
    <w:rsid w:val="00BD4FE2"/>
    <w:rsid w:val="00BE0EFA"/>
    <w:rsid w:val="00BE34C0"/>
    <w:rsid w:val="00BE4606"/>
    <w:rsid w:val="00BE6EA7"/>
    <w:rsid w:val="00BF1D03"/>
    <w:rsid w:val="00BF20DF"/>
    <w:rsid w:val="00C033C8"/>
    <w:rsid w:val="00C03D87"/>
    <w:rsid w:val="00C1031F"/>
    <w:rsid w:val="00C17D00"/>
    <w:rsid w:val="00C34BA0"/>
    <w:rsid w:val="00C619D1"/>
    <w:rsid w:val="00C665B6"/>
    <w:rsid w:val="00C72B0D"/>
    <w:rsid w:val="00C7629E"/>
    <w:rsid w:val="00C77228"/>
    <w:rsid w:val="00CA18A5"/>
    <w:rsid w:val="00CB2687"/>
    <w:rsid w:val="00CB507E"/>
    <w:rsid w:val="00CB6A3B"/>
    <w:rsid w:val="00CD4DF8"/>
    <w:rsid w:val="00CE02C4"/>
    <w:rsid w:val="00CF13DE"/>
    <w:rsid w:val="00D044C0"/>
    <w:rsid w:val="00D04F33"/>
    <w:rsid w:val="00D31B67"/>
    <w:rsid w:val="00D351EA"/>
    <w:rsid w:val="00D4021B"/>
    <w:rsid w:val="00D5255F"/>
    <w:rsid w:val="00D53D34"/>
    <w:rsid w:val="00D5505F"/>
    <w:rsid w:val="00D55488"/>
    <w:rsid w:val="00D567D0"/>
    <w:rsid w:val="00D569D8"/>
    <w:rsid w:val="00D639DC"/>
    <w:rsid w:val="00D93D06"/>
    <w:rsid w:val="00DA7566"/>
    <w:rsid w:val="00DB0826"/>
    <w:rsid w:val="00DB1877"/>
    <w:rsid w:val="00DB5DBC"/>
    <w:rsid w:val="00DC70B8"/>
    <w:rsid w:val="00DF2157"/>
    <w:rsid w:val="00DF2238"/>
    <w:rsid w:val="00E17AF1"/>
    <w:rsid w:val="00E23894"/>
    <w:rsid w:val="00E27BE8"/>
    <w:rsid w:val="00E32205"/>
    <w:rsid w:val="00E71656"/>
    <w:rsid w:val="00E717CF"/>
    <w:rsid w:val="00E7487F"/>
    <w:rsid w:val="00E83535"/>
    <w:rsid w:val="00E83582"/>
    <w:rsid w:val="00EA295C"/>
    <w:rsid w:val="00EA545A"/>
    <w:rsid w:val="00EB6E19"/>
    <w:rsid w:val="00EC2543"/>
    <w:rsid w:val="00EC2A09"/>
    <w:rsid w:val="00ED4D3B"/>
    <w:rsid w:val="00EE257A"/>
    <w:rsid w:val="00EF4A02"/>
    <w:rsid w:val="00EF7C94"/>
    <w:rsid w:val="00F01CFC"/>
    <w:rsid w:val="00F033C7"/>
    <w:rsid w:val="00F149A1"/>
    <w:rsid w:val="00F47625"/>
    <w:rsid w:val="00F53145"/>
    <w:rsid w:val="00F567CC"/>
    <w:rsid w:val="00F70351"/>
    <w:rsid w:val="00F747EB"/>
    <w:rsid w:val="00F813FD"/>
    <w:rsid w:val="00F82058"/>
    <w:rsid w:val="00F83B7B"/>
    <w:rsid w:val="00F9303A"/>
    <w:rsid w:val="00F97ECE"/>
    <w:rsid w:val="00FA728B"/>
    <w:rsid w:val="00FB5020"/>
    <w:rsid w:val="00FC5B98"/>
    <w:rsid w:val="00FD230D"/>
    <w:rsid w:val="00FD5F80"/>
    <w:rsid w:val="00FD7780"/>
    <w:rsid w:val="00FE37B7"/>
    <w:rsid w:val="00FE39A0"/>
    <w:rsid w:val="00FE39D9"/>
    <w:rsid w:val="00FF35F8"/>
    <w:rsid w:val="00FF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6E172E5"/>
  <w15:docId w15:val="{4403A057-A52B-4D32-8447-DB4876C6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488"/>
    <w:pPr>
      <w:spacing w:after="210"/>
      <w:jc w:val="both"/>
    </w:pPr>
    <w:rPr>
      <w:rFonts w:ascii="Myriad Pro" w:eastAsia="Times New Roman" w:hAnsi="Myriad Pro" w:cs="Times New Roman"/>
      <w:szCs w:val="24"/>
    </w:rPr>
  </w:style>
  <w:style w:type="paragraph" w:styleId="Heading1">
    <w:name w:val="heading 1"/>
    <w:next w:val="Normal"/>
    <w:link w:val="Heading1Char"/>
    <w:uiPriority w:val="9"/>
    <w:rsid w:val="001F03FD"/>
    <w:pPr>
      <w:keepNext/>
      <w:keepLines/>
      <w:numPr>
        <w:numId w:val="12"/>
      </w:numPr>
      <w:spacing w:before="480" w:after="0"/>
      <w:outlineLvl w:val="0"/>
    </w:pPr>
    <w:rPr>
      <w:rFonts w:ascii="Myriad Pro" w:eastAsiaTheme="majorEastAsia" w:hAnsi="Myriad Pro" w:cstheme="majorBidi"/>
      <w:b/>
      <w:bCs/>
      <w:color w:val="4F81BD" w:themeColor="accent1"/>
      <w:sz w:val="28"/>
      <w:szCs w:val="28"/>
    </w:rPr>
  </w:style>
  <w:style w:type="paragraph" w:styleId="Heading2">
    <w:name w:val="heading 2"/>
    <w:basedOn w:val="Heading1"/>
    <w:next w:val="Normal"/>
    <w:link w:val="Heading2Char"/>
    <w:uiPriority w:val="9"/>
    <w:unhideWhenUsed/>
    <w:qFormat/>
    <w:rsid w:val="001F03FD"/>
    <w:pPr>
      <w:numPr>
        <w:ilvl w:val="1"/>
      </w:numPr>
      <w:spacing w:before="200"/>
      <w:outlineLvl w:val="1"/>
    </w:pPr>
    <w:rPr>
      <w:bCs w:val="0"/>
      <w:sz w:val="26"/>
      <w:szCs w:val="26"/>
    </w:rPr>
  </w:style>
  <w:style w:type="paragraph" w:styleId="Heading3">
    <w:name w:val="heading 3"/>
    <w:basedOn w:val="Heading2"/>
    <w:next w:val="Normal"/>
    <w:link w:val="Heading3Char"/>
    <w:uiPriority w:val="9"/>
    <w:unhideWhenUsed/>
    <w:qFormat/>
    <w:rsid w:val="009B4DD0"/>
    <w:pPr>
      <w:numPr>
        <w:ilvl w:val="2"/>
      </w:numPr>
      <w:ind w:left="2232"/>
      <w:outlineLvl w:val="2"/>
    </w:pPr>
    <w:rPr>
      <w:bCs/>
    </w:rPr>
  </w:style>
  <w:style w:type="paragraph" w:styleId="Heading4">
    <w:name w:val="heading 4"/>
    <w:basedOn w:val="Heading3"/>
    <w:next w:val="Normal"/>
    <w:link w:val="Heading4Char"/>
    <w:uiPriority w:val="9"/>
    <w:unhideWhenUsed/>
    <w:qFormat/>
    <w:rsid w:val="001F03FD"/>
    <w:pPr>
      <w:numPr>
        <w:ilvl w:val="3"/>
      </w:numPr>
      <w:outlineLvl w:val="3"/>
    </w:pPr>
    <w:rPr>
      <w:bCs w:val="0"/>
      <w:i/>
      <w:iCs/>
    </w:rPr>
  </w:style>
  <w:style w:type="paragraph" w:styleId="Heading5">
    <w:name w:val="heading 5"/>
    <w:basedOn w:val="Heading4"/>
    <w:next w:val="Normal"/>
    <w:link w:val="Heading5Char"/>
    <w:uiPriority w:val="9"/>
    <w:unhideWhenUsed/>
    <w:qFormat/>
    <w:rsid w:val="006E2871"/>
    <w:pPr>
      <w:numPr>
        <w:ilvl w:val="4"/>
      </w:numPr>
      <w:outlineLvl w:val="4"/>
    </w:pPr>
    <w:rPr>
      <w:color w:val="243F60" w:themeColor="accent1" w:themeShade="7F"/>
    </w:rPr>
  </w:style>
  <w:style w:type="paragraph" w:styleId="Heading6">
    <w:name w:val="heading 6"/>
    <w:basedOn w:val="Normal"/>
    <w:next w:val="Normal"/>
    <w:link w:val="Heading6Char"/>
    <w:uiPriority w:val="9"/>
    <w:semiHidden/>
    <w:unhideWhenUsed/>
    <w:qFormat/>
    <w:rsid w:val="006E2871"/>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E2871"/>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2871"/>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E2871"/>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olletBullets">
    <w:name w:val="Nicollet Bullets"/>
    <w:basedOn w:val="ListParagraph"/>
    <w:qFormat/>
    <w:rsid w:val="002F0576"/>
    <w:pPr>
      <w:numPr>
        <w:numId w:val="1"/>
      </w:numPr>
      <w:tabs>
        <w:tab w:val="num" w:pos="360"/>
      </w:tabs>
      <w:spacing w:after="60"/>
      <w:ind w:firstLine="0"/>
      <w:contextualSpacing w:val="0"/>
    </w:pPr>
    <w:rPr>
      <w:rFonts w:ascii="Calibri" w:hAnsi="Calibri"/>
    </w:rPr>
  </w:style>
  <w:style w:type="paragraph" w:styleId="ListParagraph">
    <w:name w:val="List Paragraph"/>
    <w:basedOn w:val="Normal"/>
    <w:uiPriority w:val="34"/>
    <w:qFormat/>
    <w:rsid w:val="002F0576"/>
    <w:pPr>
      <w:ind w:left="720"/>
      <w:contextualSpacing/>
    </w:pPr>
  </w:style>
  <w:style w:type="paragraph" w:styleId="BalloonText">
    <w:name w:val="Balloon Text"/>
    <w:basedOn w:val="Normal"/>
    <w:link w:val="BalloonTextChar"/>
    <w:uiPriority w:val="99"/>
    <w:semiHidden/>
    <w:unhideWhenUsed/>
    <w:rsid w:val="002F0576"/>
    <w:rPr>
      <w:rFonts w:ascii="Tahoma" w:hAnsi="Tahoma" w:cs="Tahoma"/>
      <w:sz w:val="16"/>
      <w:szCs w:val="16"/>
    </w:rPr>
  </w:style>
  <w:style w:type="character" w:customStyle="1" w:styleId="BalloonTextChar">
    <w:name w:val="Balloon Text Char"/>
    <w:basedOn w:val="DefaultParagraphFont"/>
    <w:link w:val="BalloonText"/>
    <w:uiPriority w:val="99"/>
    <w:semiHidden/>
    <w:rsid w:val="002F0576"/>
    <w:rPr>
      <w:rFonts w:ascii="Tahoma" w:hAnsi="Tahoma" w:cs="Tahoma"/>
      <w:sz w:val="16"/>
      <w:szCs w:val="16"/>
    </w:rPr>
  </w:style>
  <w:style w:type="paragraph" w:styleId="Header">
    <w:name w:val="header"/>
    <w:basedOn w:val="Normal"/>
    <w:link w:val="HeaderChar"/>
    <w:uiPriority w:val="99"/>
    <w:unhideWhenUsed/>
    <w:rsid w:val="002F0576"/>
    <w:pPr>
      <w:tabs>
        <w:tab w:val="center" w:pos="4680"/>
        <w:tab w:val="right" w:pos="9360"/>
      </w:tabs>
    </w:pPr>
  </w:style>
  <w:style w:type="character" w:customStyle="1" w:styleId="HeaderChar">
    <w:name w:val="Header Char"/>
    <w:basedOn w:val="DefaultParagraphFont"/>
    <w:link w:val="Header"/>
    <w:uiPriority w:val="99"/>
    <w:rsid w:val="002F0576"/>
  </w:style>
  <w:style w:type="paragraph" w:styleId="Footer">
    <w:name w:val="footer"/>
    <w:basedOn w:val="Normal"/>
    <w:link w:val="FooterChar"/>
    <w:uiPriority w:val="99"/>
    <w:unhideWhenUsed/>
    <w:rsid w:val="002F0576"/>
    <w:pPr>
      <w:tabs>
        <w:tab w:val="center" w:pos="4680"/>
        <w:tab w:val="right" w:pos="9360"/>
      </w:tabs>
    </w:pPr>
  </w:style>
  <w:style w:type="character" w:customStyle="1" w:styleId="FooterChar">
    <w:name w:val="Footer Char"/>
    <w:basedOn w:val="DefaultParagraphFont"/>
    <w:link w:val="Footer"/>
    <w:uiPriority w:val="99"/>
    <w:rsid w:val="002F0576"/>
  </w:style>
  <w:style w:type="character" w:customStyle="1" w:styleId="Heading1Char">
    <w:name w:val="Heading 1 Char"/>
    <w:basedOn w:val="DefaultParagraphFont"/>
    <w:link w:val="Heading1"/>
    <w:uiPriority w:val="9"/>
    <w:rsid w:val="001F03FD"/>
    <w:rPr>
      <w:rFonts w:ascii="Myriad Pro" w:eastAsiaTheme="majorEastAsia" w:hAnsi="Myriad Pro" w:cstheme="majorBidi"/>
      <w:b/>
      <w:bCs/>
      <w:color w:val="4F81BD" w:themeColor="accent1"/>
      <w:sz w:val="28"/>
      <w:szCs w:val="28"/>
    </w:rPr>
  </w:style>
  <w:style w:type="character" w:customStyle="1" w:styleId="Heading2Char">
    <w:name w:val="Heading 2 Char"/>
    <w:basedOn w:val="DefaultParagraphFont"/>
    <w:link w:val="Heading2"/>
    <w:uiPriority w:val="9"/>
    <w:rsid w:val="001F03FD"/>
    <w:rPr>
      <w:rFonts w:ascii="Myriad Pro" w:eastAsiaTheme="majorEastAsia" w:hAnsi="Myriad Pro" w:cstheme="majorBidi"/>
      <w:b/>
      <w:color w:val="4F81BD" w:themeColor="accent1"/>
      <w:sz w:val="26"/>
      <w:szCs w:val="26"/>
    </w:rPr>
  </w:style>
  <w:style w:type="character" w:customStyle="1" w:styleId="Heading3Char">
    <w:name w:val="Heading 3 Char"/>
    <w:basedOn w:val="DefaultParagraphFont"/>
    <w:link w:val="Heading3"/>
    <w:uiPriority w:val="9"/>
    <w:rsid w:val="009B4DD0"/>
    <w:rPr>
      <w:rFonts w:ascii="Myriad Pro" w:eastAsiaTheme="majorEastAsia" w:hAnsi="Myriad Pro" w:cstheme="majorBidi"/>
      <w:b/>
      <w:bCs/>
      <w:color w:val="4F81BD" w:themeColor="accent1"/>
      <w:sz w:val="26"/>
      <w:szCs w:val="26"/>
    </w:rPr>
  </w:style>
  <w:style w:type="character" w:customStyle="1" w:styleId="Heading4Char">
    <w:name w:val="Heading 4 Char"/>
    <w:basedOn w:val="DefaultParagraphFont"/>
    <w:link w:val="Heading4"/>
    <w:uiPriority w:val="9"/>
    <w:rsid w:val="001F03FD"/>
    <w:rPr>
      <w:rFonts w:ascii="Myriad Pro" w:eastAsiaTheme="majorEastAsia" w:hAnsi="Myriad Pro" w:cstheme="majorBidi"/>
      <w:b/>
      <w:i/>
      <w:iCs/>
      <w:color w:val="4F81BD" w:themeColor="accent1"/>
      <w:sz w:val="26"/>
      <w:szCs w:val="26"/>
    </w:rPr>
  </w:style>
  <w:style w:type="paragraph" w:styleId="TOCHeading">
    <w:name w:val="TOC Heading"/>
    <w:basedOn w:val="Heading1"/>
    <w:next w:val="Normal"/>
    <w:uiPriority w:val="39"/>
    <w:unhideWhenUsed/>
    <w:qFormat/>
    <w:rsid w:val="00CB2687"/>
    <w:pPr>
      <w:outlineLvl w:val="9"/>
    </w:pPr>
    <w:rPr>
      <w:lang w:eastAsia="ja-JP"/>
    </w:rPr>
  </w:style>
  <w:style w:type="paragraph" w:styleId="TOC1">
    <w:name w:val="toc 1"/>
    <w:basedOn w:val="Normal"/>
    <w:next w:val="Normal"/>
    <w:autoRedefine/>
    <w:uiPriority w:val="39"/>
    <w:unhideWhenUsed/>
    <w:rsid w:val="00AA2716"/>
    <w:pPr>
      <w:tabs>
        <w:tab w:val="left" w:pos="660"/>
        <w:tab w:val="right" w:leader="dot" w:pos="9350"/>
      </w:tabs>
      <w:spacing w:after="100"/>
    </w:pPr>
  </w:style>
  <w:style w:type="paragraph" w:styleId="TOC2">
    <w:name w:val="toc 2"/>
    <w:basedOn w:val="Normal"/>
    <w:next w:val="Normal"/>
    <w:autoRedefine/>
    <w:uiPriority w:val="39"/>
    <w:unhideWhenUsed/>
    <w:rsid w:val="00AA2716"/>
    <w:pPr>
      <w:tabs>
        <w:tab w:val="left" w:pos="880"/>
        <w:tab w:val="right" w:leader="dot" w:pos="9350"/>
      </w:tabs>
      <w:spacing w:after="100"/>
      <w:ind w:left="220"/>
    </w:pPr>
  </w:style>
  <w:style w:type="paragraph" w:styleId="TOC3">
    <w:name w:val="toc 3"/>
    <w:basedOn w:val="Normal"/>
    <w:next w:val="Normal"/>
    <w:autoRedefine/>
    <w:uiPriority w:val="39"/>
    <w:unhideWhenUsed/>
    <w:rsid w:val="00CB2687"/>
    <w:pPr>
      <w:spacing w:after="100"/>
      <w:ind w:left="440"/>
    </w:pPr>
  </w:style>
  <w:style w:type="character" w:styleId="Hyperlink">
    <w:name w:val="Hyperlink"/>
    <w:basedOn w:val="DefaultParagraphFont"/>
    <w:uiPriority w:val="99"/>
    <w:unhideWhenUsed/>
    <w:rsid w:val="00CB2687"/>
    <w:rPr>
      <w:color w:val="0000FF" w:themeColor="hyperlink"/>
      <w:u w:val="single"/>
    </w:rPr>
  </w:style>
  <w:style w:type="table" w:styleId="TableGrid">
    <w:name w:val="Table Grid"/>
    <w:basedOn w:val="TableNormal"/>
    <w:uiPriority w:val="59"/>
    <w:rsid w:val="001E4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1">
    <w:name w:val="Colorful Grid Accent 1"/>
    <w:basedOn w:val="TableNormal"/>
    <w:uiPriority w:val="73"/>
    <w:rsid w:val="001E4A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1">
    <w:name w:val="Light Shading Accent 1"/>
    <w:basedOn w:val="TableNormal"/>
    <w:uiPriority w:val="60"/>
    <w:rsid w:val="001E4A6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5Char">
    <w:name w:val="Heading 5 Char"/>
    <w:basedOn w:val="DefaultParagraphFont"/>
    <w:link w:val="Heading5"/>
    <w:uiPriority w:val="9"/>
    <w:rsid w:val="006E2871"/>
    <w:rPr>
      <w:rFonts w:ascii="Myriad Pro" w:eastAsiaTheme="majorEastAsia" w:hAnsi="Myriad Pro" w:cstheme="majorBidi"/>
      <w:b/>
      <w:i/>
      <w:iCs/>
      <w:color w:val="243F60" w:themeColor="accent1" w:themeShade="7F"/>
      <w:sz w:val="26"/>
      <w:szCs w:val="26"/>
    </w:rPr>
  </w:style>
  <w:style w:type="character" w:customStyle="1" w:styleId="Heading6Char">
    <w:name w:val="Heading 6 Char"/>
    <w:basedOn w:val="DefaultParagraphFont"/>
    <w:link w:val="Heading6"/>
    <w:uiPriority w:val="9"/>
    <w:semiHidden/>
    <w:rsid w:val="006E287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E287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E287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E2871"/>
    <w:rPr>
      <w:rFonts w:asciiTheme="majorHAnsi" w:eastAsiaTheme="majorEastAsia" w:hAnsiTheme="majorHAnsi" w:cstheme="majorBidi"/>
      <w:i/>
      <w:iCs/>
      <w:color w:val="404040" w:themeColor="text1" w:themeTint="BF"/>
      <w:sz w:val="20"/>
      <w:szCs w:val="20"/>
    </w:rPr>
  </w:style>
  <w:style w:type="numbering" w:customStyle="1" w:styleId="Headings">
    <w:name w:val="Headings"/>
    <w:uiPriority w:val="99"/>
    <w:rsid w:val="006E2871"/>
    <w:pPr>
      <w:numPr>
        <w:numId w:val="8"/>
      </w:numPr>
    </w:pPr>
  </w:style>
  <w:style w:type="paragraph" w:styleId="Caption">
    <w:name w:val="caption"/>
    <w:basedOn w:val="Normal"/>
    <w:next w:val="Normal"/>
    <w:uiPriority w:val="35"/>
    <w:unhideWhenUsed/>
    <w:qFormat/>
    <w:rsid w:val="001F0BA5"/>
    <w:pPr>
      <w:spacing w:after="200"/>
      <w:jc w:val="center"/>
    </w:pPr>
    <w:rPr>
      <w:b/>
      <w:bCs/>
      <w:color w:val="4F81BD" w:themeColor="accent1"/>
      <w:sz w:val="18"/>
      <w:szCs w:val="18"/>
    </w:rPr>
  </w:style>
  <w:style w:type="paragraph" w:styleId="TableofFigures">
    <w:name w:val="table of figures"/>
    <w:basedOn w:val="Normal"/>
    <w:next w:val="Normal"/>
    <w:uiPriority w:val="99"/>
    <w:unhideWhenUsed/>
    <w:rsid w:val="00D55488"/>
  </w:style>
  <w:style w:type="paragraph" w:styleId="NoSpacing">
    <w:name w:val="No Spacing"/>
    <w:uiPriority w:val="1"/>
    <w:qFormat/>
    <w:rsid w:val="005E1AA3"/>
    <w:pPr>
      <w:spacing w:after="0" w:line="240" w:lineRule="auto"/>
    </w:pPr>
  </w:style>
  <w:style w:type="paragraph" w:styleId="Title">
    <w:name w:val="Title"/>
    <w:basedOn w:val="Normal"/>
    <w:next w:val="Normal"/>
    <w:link w:val="TitleChar"/>
    <w:uiPriority w:val="10"/>
    <w:qFormat/>
    <w:rsid w:val="00874DAF"/>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4DAF"/>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6A50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5007"/>
    <w:rPr>
      <w:rFonts w:ascii="Myriad Pro" w:eastAsia="Times New Roman" w:hAnsi="Myriad Pro" w:cs="Times New Roman"/>
      <w:sz w:val="20"/>
      <w:szCs w:val="20"/>
    </w:rPr>
  </w:style>
  <w:style w:type="character" w:styleId="FootnoteReference">
    <w:name w:val="footnote reference"/>
    <w:basedOn w:val="DefaultParagraphFont"/>
    <w:uiPriority w:val="99"/>
    <w:semiHidden/>
    <w:unhideWhenUsed/>
    <w:rsid w:val="006A5007"/>
    <w:rPr>
      <w:vertAlign w:val="superscript"/>
    </w:rPr>
  </w:style>
  <w:style w:type="paragraph" w:styleId="Revision">
    <w:name w:val="Revision"/>
    <w:hidden/>
    <w:uiPriority w:val="99"/>
    <w:semiHidden/>
    <w:rsid w:val="00AA2716"/>
    <w:pPr>
      <w:spacing w:after="0" w:line="240" w:lineRule="auto"/>
    </w:pPr>
    <w:rPr>
      <w:rFonts w:ascii="Myriad Pro" w:eastAsia="Times New Roman" w:hAnsi="Myriad Pro" w:cs="Times New Roman"/>
      <w:szCs w:val="24"/>
    </w:rPr>
  </w:style>
  <w:style w:type="character" w:styleId="CommentReference">
    <w:name w:val="annotation reference"/>
    <w:basedOn w:val="DefaultParagraphFont"/>
    <w:uiPriority w:val="99"/>
    <w:semiHidden/>
    <w:unhideWhenUsed/>
    <w:rsid w:val="00C619D1"/>
    <w:rPr>
      <w:sz w:val="16"/>
      <w:szCs w:val="16"/>
    </w:rPr>
  </w:style>
  <w:style w:type="paragraph" w:styleId="CommentText">
    <w:name w:val="annotation text"/>
    <w:basedOn w:val="Normal"/>
    <w:link w:val="CommentTextChar"/>
    <w:uiPriority w:val="99"/>
    <w:semiHidden/>
    <w:unhideWhenUsed/>
    <w:rsid w:val="00C619D1"/>
    <w:pPr>
      <w:spacing w:line="240" w:lineRule="auto"/>
    </w:pPr>
    <w:rPr>
      <w:sz w:val="20"/>
      <w:szCs w:val="20"/>
    </w:rPr>
  </w:style>
  <w:style w:type="character" w:customStyle="1" w:styleId="CommentTextChar">
    <w:name w:val="Comment Text Char"/>
    <w:basedOn w:val="DefaultParagraphFont"/>
    <w:link w:val="CommentText"/>
    <w:uiPriority w:val="99"/>
    <w:semiHidden/>
    <w:rsid w:val="00C619D1"/>
    <w:rPr>
      <w:rFonts w:ascii="Myriad Pro" w:eastAsia="Times New Roman" w:hAnsi="Myriad Pro" w:cs="Times New Roman"/>
      <w:sz w:val="20"/>
      <w:szCs w:val="20"/>
    </w:rPr>
  </w:style>
  <w:style w:type="paragraph" w:styleId="CommentSubject">
    <w:name w:val="annotation subject"/>
    <w:basedOn w:val="CommentText"/>
    <w:next w:val="CommentText"/>
    <w:link w:val="CommentSubjectChar"/>
    <w:uiPriority w:val="99"/>
    <w:semiHidden/>
    <w:unhideWhenUsed/>
    <w:rsid w:val="00C619D1"/>
    <w:rPr>
      <w:b/>
      <w:bCs/>
    </w:rPr>
  </w:style>
  <w:style w:type="character" w:customStyle="1" w:styleId="CommentSubjectChar">
    <w:name w:val="Comment Subject Char"/>
    <w:basedOn w:val="CommentTextChar"/>
    <w:link w:val="CommentSubject"/>
    <w:uiPriority w:val="99"/>
    <w:semiHidden/>
    <w:rsid w:val="00C619D1"/>
    <w:rPr>
      <w:rFonts w:ascii="Myriad Pro" w:eastAsia="Times New Roman" w:hAnsi="Myriad Pro" w:cs="Times New Roman"/>
      <w:b/>
      <w:bCs/>
      <w:sz w:val="20"/>
      <w:szCs w:val="20"/>
    </w:rPr>
  </w:style>
  <w:style w:type="character" w:customStyle="1" w:styleId="A2">
    <w:name w:val="A2"/>
    <w:uiPriority w:val="99"/>
    <w:rsid w:val="00301798"/>
    <w:rPr>
      <w:rFonts w:cs="Gentle Sans"/>
      <w:color w:val="D69928"/>
      <w:sz w:val="28"/>
      <w:szCs w:val="28"/>
    </w:rPr>
  </w:style>
  <w:style w:type="paragraph" w:customStyle="1" w:styleId="Pa44">
    <w:name w:val="Pa44"/>
    <w:basedOn w:val="Normal"/>
    <w:next w:val="Normal"/>
    <w:uiPriority w:val="99"/>
    <w:rsid w:val="00E83582"/>
    <w:pPr>
      <w:autoSpaceDE w:val="0"/>
      <w:autoSpaceDN w:val="0"/>
      <w:adjustRightInd w:val="0"/>
      <w:spacing w:after="0" w:line="241" w:lineRule="atLeast"/>
      <w:jc w:val="left"/>
    </w:pPr>
    <w:rPr>
      <w:rFonts w:ascii="Gentle Sans" w:eastAsiaTheme="minorHAnsi" w:hAnsi="Gentle Sans" w:cstheme="minorBidi"/>
      <w:sz w:val="24"/>
    </w:rPr>
  </w:style>
  <w:style w:type="character" w:customStyle="1" w:styleId="A4">
    <w:name w:val="A4"/>
    <w:uiPriority w:val="99"/>
    <w:rsid w:val="00E83582"/>
    <w:rPr>
      <w:rFonts w:cs="Gentle Sans"/>
      <w:color w:val="211D1E"/>
      <w:sz w:val="20"/>
      <w:szCs w:val="20"/>
    </w:rPr>
  </w:style>
  <w:style w:type="character" w:styleId="UnresolvedMention">
    <w:name w:val="Unresolved Mention"/>
    <w:basedOn w:val="DefaultParagraphFont"/>
    <w:uiPriority w:val="99"/>
    <w:semiHidden/>
    <w:unhideWhenUsed/>
    <w:rsid w:val="002F5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46413">
      <w:bodyDiv w:val="1"/>
      <w:marLeft w:val="0"/>
      <w:marRight w:val="0"/>
      <w:marTop w:val="0"/>
      <w:marBottom w:val="0"/>
      <w:divBdr>
        <w:top w:val="none" w:sz="0" w:space="0" w:color="auto"/>
        <w:left w:val="none" w:sz="0" w:space="0" w:color="auto"/>
        <w:bottom w:val="none" w:sz="0" w:space="0" w:color="auto"/>
        <w:right w:val="none" w:sz="0" w:space="0" w:color="auto"/>
      </w:divBdr>
    </w:div>
    <w:div w:id="277183238">
      <w:bodyDiv w:val="1"/>
      <w:marLeft w:val="0"/>
      <w:marRight w:val="0"/>
      <w:marTop w:val="0"/>
      <w:marBottom w:val="0"/>
      <w:divBdr>
        <w:top w:val="none" w:sz="0" w:space="0" w:color="auto"/>
        <w:left w:val="none" w:sz="0" w:space="0" w:color="auto"/>
        <w:bottom w:val="none" w:sz="0" w:space="0" w:color="auto"/>
        <w:right w:val="none" w:sz="0" w:space="0" w:color="auto"/>
      </w:divBdr>
    </w:div>
    <w:div w:id="1387921527">
      <w:bodyDiv w:val="1"/>
      <w:marLeft w:val="0"/>
      <w:marRight w:val="0"/>
      <w:marTop w:val="0"/>
      <w:marBottom w:val="0"/>
      <w:divBdr>
        <w:top w:val="none" w:sz="0" w:space="0" w:color="auto"/>
        <w:left w:val="none" w:sz="0" w:space="0" w:color="auto"/>
        <w:bottom w:val="none" w:sz="0" w:space="0" w:color="auto"/>
        <w:right w:val="none" w:sz="0" w:space="0" w:color="auto"/>
      </w:divBdr>
    </w:div>
    <w:div w:id="143027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browskij@cityoflacrosse.org" TargetMode="External"/><Relationship Id="rId5" Type="http://schemas.openxmlformats.org/officeDocument/2006/relationships/webSettings" Target="webSettings.xml"/><Relationship Id="rId10" Type="http://schemas.openxmlformats.org/officeDocument/2006/relationships/hyperlink" Target="mailto:acklint@cityoflacrosse.org"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21B9A-8CCE-4BA6-AFE9-B75CC922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10</Pages>
  <Words>3206</Words>
  <Characters>18278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URS Corporation</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Renee</dc:creator>
  <cp:keywords/>
  <dc:description/>
  <cp:lastModifiedBy>Zabrowski, Jack</cp:lastModifiedBy>
  <cp:revision>9</cp:revision>
  <cp:lastPrinted>2016-06-24T10:55:00Z</cp:lastPrinted>
  <dcterms:created xsi:type="dcterms:W3CDTF">2021-03-04T15:18:00Z</dcterms:created>
  <dcterms:modified xsi:type="dcterms:W3CDTF">2021-09-23T14:26:00Z</dcterms:modified>
</cp:coreProperties>
</file>